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FDC5" w14:textId="1ACCCE35" w:rsidR="00985E47" w:rsidRDefault="007F11E4" w:rsidP="004723E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 13</w:t>
      </w:r>
      <w:r w:rsidR="0094441A">
        <w:rPr>
          <w:rFonts w:ascii="Arial" w:hAnsi="Arial" w:cs="Arial"/>
          <w:b/>
        </w:rPr>
        <w:t xml:space="preserve"> – F2017</w:t>
      </w:r>
    </w:p>
    <w:p w14:paraId="265CFDC8" w14:textId="152CA672" w:rsidR="00102B6D" w:rsidRDefault="00062A3D" w:rsidP="007F11E4">
      <w:pPr>
        <w:spacing w:after="0" w:line="360" w:lineRule="auto"/>
        <w:rPr>
          <w:rFonts w:ascii="Arial" w:hAnsi="Arial" w:cs="Arial"/>
          <w:b/>
        </w:rPr>
      </w:pPr>
      <w:r w:rsidRPr="00062A3D">
        <w:drawing>
          <wp:anchor distT="0" distB="0" distL="114300" distR="114300" simplePos="0" relativeHeight="251702272" behindDoc="0" locked="0" layoutInCell="1" allowOverlap="1" wp14:anchorId="5CC65436" wp14:editId="7E26CCCB">
            <wp:simplePos x="0" y="0"/>
            <wp:positionH relativeFrom="column">
              <wp:posOffset>2720975</wp:posOffset>
            </wp:positionH>
            <wp:positionV relativeFrom="paragraph">
              <wp:posOffset>70485</wp:posOffset>
            </wp:positionV>
            <wp:extent cx="3181985" cy="17373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402BB" w14:textId="71CB0932" w:rsidR="001370F6" w:rsidRPr="001370F6" w:rsidRDefault="001370F6" w:rsidP="00062A3D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rFonts w:asciiTheme="minorBidi" w:hAnsiTheme="minorBidi"/>
        </w:rPr>
      </w:pPr>
      <w:r w:rsidRPr="001370F6">
        <w:rPr>
          <w:rFonts w:asciiTheme="minorBidi" w:hAnsiTheme="minorBidi"/>
          <w:b/>
          <w:bCs/>
        </w:rPr>
        <w:t>P11.32</w:t>
      </w:r>
      <w:r w:rsidRPr="001370F6">
        <w:rPr>
          <w:rFonts w:asciiTheme="minorBidi" w:hAnsiTheme="minorBidi"/>
        </w:rPr>
        <w:tab/>
        <w:t xml:space="preserve">The switch in Figure P11.32 is opened at </w:t>
      </w:r>
      <w:r w:rsidRPr="001370F6">
        <w:rPr>
          <w:rFonts w:asciiTheme="minorBidi" w:hAnsiTheme="minorBidi"/>
          <w:i/>
        </w:rPr>
        <w:t>t</w:t>
      </w:r>
      <w:r w:rsidRPr="001370F6">
        <w:rPr>
          <w:rFonts w:asciiTheme="minorBidi" w:hAnsiTheme="minorBidi"/>
        </w:rPr>
        <w:t xml:space="preserve"> = 0 after having been closed for a long time. Determine </w:t>
      </w:r>
      <w:proofErr w:type="spellStart"/>
      <w:r w:rsidRPr="001370F6">
        <w:rPr>
          <w:rFonts w:asciiTheme="minorBidi" w:hAnsiTheme="minorBidi"/>
          <w:i/>
          <w:iCs/>
        </w:rPr>
        <w:t>i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proofErr w:type="spellEnd"/>
      <w:r w:rsidRPr="001370F6">
        <w:rPr>
          <w:rFonts w:asciiTheme="minorBidi" w:hAnsiTheme="minorBidi"/>
        </w:rPr>
        <w:t>(</w:t>
      </w:r>
      <w:r w:rsidRPr="001370F6">
        <w:rPr>
          <w:rFonts w:asciiTheme="minorBidi" w:hAnsiTheme="minorBidi"/>
          <w:i/>
          <w:iCs/>
        </w:rPr>
        <w:t>t</w:t>
      </w:r>
      <w:r w:rsidRPr="001370F6">
        <w:rPr>
          <w:rFonts w:asciiTheme="minorBidi" w:hAnsiTheme="minorBidi"/>
        </w:rPr>
        <w:t xml:space="preserve">) and </w:t>
      </w:r>
      <w:proofErr w:type="spellStart"/>
      <w:r w:rsidRPr="001370F6">
        <w:rPr>
          <w:rFonts w:asciiTheme="minorBidi" w:hAnsiTheme="minorBidi"/>
          <w:i/>
          <w:iCs/>
        </w:rPr>
        <w:t>v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proofErr w:type="spellEnd"/>
      <w:r w:rsidRPr="001370F6">
        <w:rPr>
          <w:rFonts w:asciiTheme="minorBidi" w:hAnsiTheme="minorBidi"/>
        </w:rPr>
        <w:t>(</w:t>
      </w:r>
      <w:r w:rsidRPr="001370F6">
        <w:rPr>
          <w:rFonts w:asciiTheme="minorBidi" w:hAnsiTheme="minorBidi"/>
          <w:i/>
          <w:iCs/>
        </w:rPr>
        <w:t>t</w:t>
      </w:r>
      <w:r w:rsidRPr="001370F6">
        <w:rPr>
          <w:rFonts w:asciiTheme="minorBidi" w:hAnsiTheme="minorBidi"/>
        </w:rPr>
        <w:t xml:space="preserve">), </w:t>
      </w:r>
      <w:r w:rsidRPr="001370F6">
        <w:rPr>
          <w:rFonts w:asciiTheme="minorBidi" w:hAnsiTheme="minorBidi"/>
          <w:i/>
          <w:iCs/>
        </w:rPr>
        <w:t>t</w:t>
      </w:r>
      <w:r w:rsidRPr="001370F6">
        <w:rPr>
          <w:rFonts w:asciiTheme="minorBidi" w:hAnsiTheme="minorBidi"/>
        </w:rPr>
        <w:t xml:space="preserve"> </w:t>
      </w:r>
      <w:r w:rsidRPr="001370F6">
        <w:rPr>
          <w:rFonts w:asciiTheme="minorBidi" w:hAnsiTheme="minorBidi"/>
        </w:rPr>
        <w:sym w:font="Symbol" w:char="F0B3"/>
      </w:r>
      <w:r w:rsidRPr="001370F6">
        <w:rPr>
          <w:rFonts w:asciiTheme="minorBidi" w:hAnsiTheme="minorBidi"/>
        </w:rPr>
        <w:t xml:space="preserve"> 0</w:t>
      </w:r>
      <w:r w:rsidRPr="001370F6">
        <w:rPr>
          <w:rFonts w:asciiTheme="minorBidi" w:hAnsiTheme="minorBidi"/>
          <w:vertAlign w:val="superscript"/>
        </w:rPr>
        <w:t>+</w:t>
      </w:r>
      <w:r w:rsidRPr="001370F6">
        <w:rPr>
          <w:rFonts w:asciiTheme="minorBidi" w:hAnsiTheme="minorBidi"/>
        </w:rPr>
        <w:t>.</w:t>
      </w:r>
    </w:p>
    <w:p w14:paraId="6A29AD1A" w14:textId="02F4B510" w:rsidR="001370F6" w:rsidRPr="001370F6" w:rsidRDefault="001370F6" w:rsidP="001370F6">
      <w:pPr>
        <w:widowControl w:val="0"/>
        <w:spacing w:after="0" w:line="360" w:lineRule="auto"/>
        <w:ind w:left="1080" w:hanging="1080"/>
        <w:rPr>
          <w:rFonts w:asciiTheme="minorBidi" w:hAnsiTheme="minorBidi"/>
          <w:color w:val="000000"/>
        </w:rPr>
      </w:pPr>
      <w:r w:rsidRPr="001370F6">
        <w:rPr>
          <w:rFonts w:asciiTheme="minorBidi" w:hAnsiTheme="minorBidi"/>
          <w:b/>
          <w:bCs/>
          <w:color w:val="000000"/>
        </w:rPr>
        <w:t>Solution:</w:t>
      </w:r>
      <w:r w:rsidRPr="001370F6">
        <w:rPr>
          <w:rFonts w:asciiTheme="minorBidi" w:hAnsiTheme="minorBidi"/>
          <w:color w:val="000000"/>
        </w:rPr>
        <w:tab/>
        <w:t xml:space="preserve">After the switch has been closed for a long time in Figure P11.32, the inductor behaves as a short circuit, so that </w:t>
      </w:r>
      <w:r w:rsidRPr="001370F6">
        <w:rPr>
          <w:rFonts w:asciiTheme="minorBidi" w:hAnsiTheme="minorBidi"/>
          <w:i/>
          <w:iCs/>
          <w:color w:val="000000"/>
        </w:rPr>
        <w:t>V</w:t>
      </w:r>
      <w:r w:rsidRPr="001370F6">
        <w:rPr>
          <w:rFonts w:asciiTheme="minorBidi" w:hAnsiTheme="minorBidi"/>
          <w:i/>
          <w:iCs/>
          <w:color w:val="000000"/>
          <w:vertAlign w:val="subscript"/>
        </w:rPr>
        <w:t>X</w:t>
      </w:r>
      <w:r w:rsidRPr="001370F6">
        <w:rPr>
          <w:rFonts w:asciiTheme="minorBidi" w:hAnsiTheme="minorBidi"/>
          <w:color w:val="000000"/>
        </w:rPr>
        <w:t xml:space="preserve"> = </w:t>
      </w:r>
      <w:r w:rsidRPr="001370F6">
        <w:rPr>
          <w:rFonts w:asciiTheme="minorBidi" w:hAnsiTheme="minorBidi"/>
          <w:i/>
          <w:iCs/>
          <w:color w:val="000000"/>
        </w:rPr>
        <w:t>I</w:t>
      </w:r>
      <w:r w:rsidRPr="001370F6">
        <w:rPr>
          <w:rFonts w:asciiTheme="minorBidi" w:hAnsiTheme="minorBidi"/>
          <w:i/>
          <w:iCs/>
          <w:color w:val="000000"/>
          <w:vertAlign w:val="subscript"/>
        </w:rPr>
        <w:t>X</w:t>
      </w:r>
      <w:r w:rsidRPr="001370F6">
        <w:rPr>
          <w:rFonts w:asciiTheme="minorBidi" w:hAnsiTheme="minorBidi"/>
          <w:color w:val="000000"/>
        </w:rPr>
        <w:t>. Since the circuit is a two-essential-</w:t>
      </w:r>
      <w:r w:rsidRPr="001370F6">
        <w:rPr>
          <w:rFonts w:asciiTheme="minorBidi" w:hAnsiTheme="minorBidi"/>
          <w:noProof/>
        </w:rPr>
        <w:t xml:space="preserve"> </w:t>
      </w:r>
      <w:r w:rsidRPr="001370F6">
        <w:rPr>
          <w:rFonts w:asciiTheme="minorBidi" w:hAnsiTheme="minorBidi"/>
          <w:color w:val="000000"/>
        </w:rPr>
        <w:t xml:space="preserve">node circuit, it follows from KCL that: </w:t>
      </w:r>
      <w:r w:rsidRPr="001370F6">
        <w:rPr>
          <w:rFonts w:asciiTheme="minorBidi" w:hAnsiTheme="minorBidi"/>
          <w:position w:val="-22"/>
        </w:rPr>
        <w:object w:dxaOrig="2079" w:dyaOrig="580" w14:anchorId="36C6C4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28.5pt" o:ole="">
            <v:imagedata r:id="rId8" o:title=""/>
          </v:shape>
          <o:OLEObject Type="Embed" ProgID="Equation.3" ShapeID="_x0000_i1025" DrawAspect="Content" ObjectID="_1604997303" r:id="rId9"/>
        </w:object>
      </w:r>
      <w:r w:rsidRPr="001370F6">
        <w:rPr>
          <w:rFonts w:asciiTheme="minorBidi" w:hAnsiTheme="minorBidi"/>
        </w:rPr>
        <w:t xml:space="preserve">. This gives </w:t>
      </w:r>
      <w:proofErr w:type="spellStart"/>
      <w:proofErr w:type="gramStart"/>
      <w:r w:rsidRPr="001370F6">
        <w:rPr>
          <w:rFonts w:asciiTheme="minorBidi" w:hAnsiTheme="minorBidi"/>
          <w:i/>
          <w:iCs/>
        </w:rPr>
        <w:t>i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proofErr w:type="spellEnd"/>
      <w:r w:rsidRPr="001370F6">
        <w:rPr>
          <w:rFonts w:asciiTheme="minorBidi" w:hAnsiTheme="minorBidi"/>
        </w:rPr>
        <w:t>(</w:t>
      </w:r>
      <w:proofErr w:type="gramEnd"/>
      <w:r w:rsidRPr="001370F6">
        <w:rPr>
          <w:rFonts w:asciiTheme="minorBidi" w:hAnsiTheme="minorBidi"/>
        </w:rPr>
        <w:t>0</w:t>
      </w:r>
      <w:r w:rsidRPr="001370F6">
        <w:rPr>
          <w:rFonts w:asciiTheme="minorBidi" w:hAnsiTheme="minorBidi"/>
          <w:vertAlign w:val="superscript"/>
        </w:rPr>
        <w:t>-</w:t>
      </w:r>
      <w:r w:rsidRPr="001370F6">
        <w:rPr>
          <w:rFonts w:asciiTheme="minorBidi" w:hAnsiTheme="minorBidi"/>
        </w:rPr>
        <w:t xml:space="preserve">) = 10/2.5 = 4 mA, and </w:t>
      </w:r>
      <w:proofErr w:type="spellStart"/>
      <w:r w:rsidRPr="001370F6">
        <w:rPr>
          <w:rFonts w:asciiTheme="minorBidi" w:hAnsiTheme="minorBidi"/>
          <w:i/>
          <w:iCs/>
        </w:rPr>
        <w:t>v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proofErr w:type="spellEnd"/>
      <w:r w:rsidRPr="001370F6">
        <w:rPr>
          <w:rFonts w:asciiTheme="minorBidi" w:hAnsiTheme="minorBidi"/>
        </w:rPr>
        <w:t>(0</w:t>
      </w:r>
      <w:r w:rsidRPr="001370F6">
        <w:rPr>
          <w:rFonts w:asciiTheme="minorBidi" w:hAnsiTheme="minorBidi"/>
          <w:vertAlign w:val="superscript"/>
        </w:rPr>
        <w:t>-</w:t>
      </w:r>
      <w:r w:rsidRPr="001370F6">
        <w:rPr>
          <w:rFonts w:asciiTheme="minorBidi" w:hAnsiTheme="minorBidi"/>
        </w:rPr>
        <w:t xml:space="preserve">) = 4 V. At </w:t>
      </w:r>
      <w:r w:rsidRPr="001370F6">
        <w:rPr>
          <w:rFonts w:asciiTheme="minorBidi" w:hAnsiTheme="minorBidi"/>
          <w:i/>
          <w:iCs/>
        </w:rPr>
        <w:t>t</w:t>
      </w:r>
      <w:r w:rsidRPr="001370F6">
        <w:rPr>
          <w:rFonts w:asciiTheme="minorBidi" w:hAnsiTheme="minorBidi"/>
        </w:rPr>
        <w:t xml:space="preserve"> = 0</w:t>
      </w:r>
      <w:r w:rsidRPr="001370F6">
        <w:rPr>
          <w:rFonts w:asciiTheme="minorBidi" w:hAnsiTheme="minorBidi"/>
          <w:vertAlign w:val="superscript"/>
        </w:rPr>
        <w:t>+</w:t>
      </w:r>
      <w:r w:rsidRPr="001370F6">
        <w:rPr>
          <w:rFonts w:asciiTheme="minorBidi" w:hAnsiTheme="minorBidi"/>
        </w:rPr>
        <w:t xml:space="preserve">, </w:t>
      </w:r>
      <w:proofErr w:type="spellStart"/>
      <w:r w:rsidRPr="001370F6">
        <w:rPr>
          <w:rFonts w:asciiTheme="minorBidi" w:hAnsiTheme="minorBidi"/>
          <w:i/>
          <w:iCs/>
        </w:rPr>
        <w:t>i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proofErr w:type="spellEnd"/>
      <w:r w:rsidRPr="001370F6">
        <w:rPr>
          <w:rFonts w:asciiTheme="minorBidi" w:hAnsiTheme="minorBidi"/>
        </w:rPr>
        <w:t xml:space="preserve"> stays the same, and a current 0.5</w:t>
      </w:r>
      <w:r w:rsidRPr="001370F6">
        <w:rPr>
          <w:rFonts w:asciiTheme="minorBidi" w:hAnsiTheme="minorBidi"/>
          <w:i/>
          <w:iCs/>
        </w:rPr>
        <w:t>i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r w:rsidRPr="001370F6">
        <w:rPr>
          <w:rFonts w:asciiTheme="minorBidi" w:hAnsiTheme="minorBidi"/>
        </w:rPr>
        <w:t xml:space="preserve"> flows upwards through the 1 k</w:t>
      </w:r>
      <w:r w:rsidRPr="001370F6">
        <w:rPr>
          <w:rFonts w:asciiTheme="minorBidi" w:hAnsiTheme="minorBidi"/>
        </w:rPr>
        <w:sym w:font="Symbol" w:char="F057"/>
      </w:r>
      <w:r w:rsidRPr="001370F6">
        <w:rPr>
          <w:rFonts w:asciiTheme="minorBidi" w:hAnsiTheme="minorBidi"/>
        </w:rPr>
        <w:t xml:space="preserve"> resistor on the LHS, so that </w:t>
      </w:r>
      <w:proofErr w:type="spellStart"/>
      <w:proofErr w:type="gramStart"/>
      <w:r w:rsidRPr="001370F6">
        <w:rPr>
          <w:rFonts w:asciiTheme="minorBidi" w:hAnsiTheme="minorBidi"/>
          <w:i/>
          <w:iCs/>
        </w:rPr>
        <w:t>v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proofErr w:type="spellEnd"/>
      <w:r w:rsidRPr="001370F6">
        <w:rPr>
          <w:rFonts w:asciiTheme="minorBidi" w:hAnsiTheme="minorBidi"/>
        </w:rPr>
        <w:t>(</w:t>
      </w:r>
      <w:proofErr w:type="gramEnd"/>
      <w:r w:rsidRPr="001370F6">
        <w:rPr>
          <w:rFonts w:asciiTheme="minorBidi" w:hAnsiTheme="minorBidi"/>
        </w:rPr>
        <w:t>0</w:t>
      </w:r>
      <w:r w:rsidRPr="001370F6">
        <w:rPr>
          <w:rFonts w:asciiTheme="minorBidi" w:hAnsiTheme="minorBidi"/>
          <w:vertAlign w:val="superscript"/>
        </w:rPr>
        <w:t>+</w:t>
      </w:r>
      <w:r w:rsidRPr="001370F6">
        <w:rPr>
          <w:rFonts w:asciiTheme="minorBidi" w:hAnsiTheme="minorBidi"/>
        </w:rPr>
        <w:t xml:space="preserve">) = -2 V. As </w:t>
      </w:r>
      <w:r w:rsidRPr="001370F6">
        <w:rPr>
          <w:rFonts w:asciiTheme="minorBidi" w:hAnsiTheme="minorBidi"/>
          <w:i/>
          <w:iCs/>
        </w:rPr>
        <w:t>t</w:t>
      </w:r>
      <w:r w:rsidRPr="001370F6">
        <w:rPr>
          <w:rFonts w:asciiTheme="minorBidi" w:hAnsiTheme="minorBidi"/>
        </w:rPr>
        <w:t xml:space="preserve"> </w:t>
      </w:r>
      <w:r w:rsidRPr="001370F6">
        <w:rPr>
          <w:rFonts w:asciiTheme="minorBidi" w:hAnsiTheme="minorBidi"/>
        </w:rPr>
        <w:sym w:font="Symbol" w:char="F0AE"/>
      </w:r>
      <w:r w:rsidRPr="001370F6">
        <w:rPr>
          <w:rFonts w:asciiTheme="minorBidi" w:hAnsiTheme="minorBidi"/>
        </w:rPr>
        <w:t xml:space="preserve"> </w:t>
      </w:r>
      <w:r w:rsidRPr="001370F6">
        <w:rPr>
          <w:rFonts w:asciiTheme="minorBidi" w:hAnsiTheme="minorBidi"/>
        </w:rPr>
        <w:sym w:font="Symbol" w:char="F0A5"/>
      </w:r>
      <w:r w:rsidRPr="001370F6">
        <w:rPr>
          <w:rFonts w:asciiTheme="minorBidi" w:hAnsiTheme="minorBidi"/>
        </w:rPr>
        <w:t xml:space="preserve">, both </w:t>
      </w:r>
      <w:proofErr w:type="spellStart"/>
      <w:r w:rsidRPr="001370F6">
        <w:rPr>
          <w:rFonts w:asciiTheme="minorBidi" w:hAnsiTheme="minorBidi"/>
          <w:i/>
          <w:iCs/>
        </w:rPr>
        <w:t>i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proofErr w:type="spellEnd"/>
      <w:r w:rsidRPr="001370F6">
        <w:rPr>
          <w:rFonts w:asciiTheme="minorBidi" w:hAnsiTheme="minorBidi"/>
        </w:rPr>
        <w:t xml:space="preserve"> and </w:t>
      </w:r>
      <w:proofErr w:type="spellStart"/>
      <w:r w:rsidRPr="001370F6">
        <w:rPr>
          <w:rFonts w:asciiTheme="minorBidi" w:hAnsiTheme="minorBidi"/>
          <w:i/>
          <w:iCs/>
        </w:rPr>
        <w:t>v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proofErr w:type="spellEnd"/>
      <w:r w:rsidRPr="001370F6">
        <w:rPr>
          <w:rFonts w:asciiTheme="minorBidi" w:hAnsiTheme="minorBidi"/>
        </w:rPr>
        <w:t xml:space="preserve"> go to zero.</w:t>
      </w:r>
    </w:p>
    <w:p w14:paraId="5BE29E94" w14:textId="11C83FF8" w:rsidR="001370F6" w:rsidRPr="001370F6" w:rsidRDefault="001370F6" w:rsidP="001370F6">
      <w:pPr>
        <w:widowControl w:val="0"/>
        <w:spacing w:after="0" w:line="360" w:lineRule="auto"/>
        <w:ind w:left="1080" w:firstLine="360"/>
        <w:rPr>
          <w:rFonts w:asciiTheme="minorBidi" w:hAnsiTheme="minorBidi"/>
        </w:rPr>
      </w:pPr>
      <w:r w:rsidRPr="001370F6"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668FD40C" wp14:editId="1506DE17">
            <wp:simplePos x="0" y="0"/>
            <wp:positionH relativeFrom="column">
              <wp:posOffset>4203700</wp:posOffset>
            </wp:positionH>
            <wp:positionV relativeFrom="paragraph">
              <wp:posOffset>14605</wp:posOffset>
            </wp:positionV>
            <wp:extent cx="2066925" cy="1609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0F6">
        <w:rPr>
          <w:rFonts w:asciiTheme="minorBidi" w:hAnsiTheme="minorBidi"/>
          <w:color w:val="000000"/>
        </w:rPr>
        <w:t>To determine the resistance seen by the inductor, the inductor is replaced by a test source, as shown</w:t>
      </w:r>
      <w:r>
        <w:rPr>
          <w:rFonts w:asciiTheme="minorBidi" w:hAnsiTheme="minorBidi"/>
          <w:color w:val="000000"/>
        </w:rPr>
        <w:t xml:space="preserve"> </w:t>
      </w:r>
      <w:bookmarkStart w:id="0" w:name="_Hlk499198033"/>
      <w:r>
        <w:rPr>
          <w:rFonts w:asciiTheme="minorBidi" w:hAnsiTheme="minorBidi"/>
          <w:color w:val="000000"/>
        </w:rPr>
        <w:t>in Figure P11.32A</w:t>
      </w:r>
      <w:bookmarkEnd w:id="0"/>
      <w:r w:rsidRPr="001370F6">
        <w:rPr>
          <w:rFonts w:asciiTheme="minorBidi" w:hAnsiTheme="minorBidi"/>
          <w:color w:val="000000"/>
        </w:rPr>
        <w:t xml:space="preserve">. It is seen that </w:t>
      </w:r>
      <w:r w:rsidRPr="001370F6">
        <w:rPr>
          <w:rFonts w:asciiTheme="minorBidi" w:hAnsiTheme="minorBidi"/>
          <w:i/>
          <w:iCs/>
          <w:color w:val="000000"/>
        </w:rPr>
        <w:t>V</w:t>
      </w:r>
      <w:r w:rsidRPr="001370F6">
        <w:rPr>
          <w:rFonts w:asciiTheme="minorBidi" w:hAnsiTheme="minorBidi"/>
          <w:i/>
          <w:iCs/>
          <w:color w:val="000000"/>
          <w:vertAlign w:val="subscript"/>
        </w:rPr>
        <w:t>T</w:t>
      </w:r>
      <w:r w:rsidRPr="001370F6">
        <w:rPr>
          <w:rFonts w:asciiTheme="minorBidi" w:hAnsiTheme="minorBidi"/>
          <w:color w:val="000000"/>
        </w:rPr>
        <w:t xml:space="preserve"> = </w:t>
      </w:r>
      <w:r w:rsidRPr="001370F6">
        <w:rPr>
          <w:rFonts w:asciiTheme="minorBidi" w:hAnsiTheme="minorBidi"/>
          <w:i/>
          <w:iCs/>
          <w:color w:val="000000"/>
        </w:rPr>
        <w:t>I</w:t>
      </w:r>
      <w:r w:rsidRPr="001370F6">
        <w:rPr>
          <w:rFonts w:asciiTheme="minorBidi" w:hAnsiTheme="minorBidi"/>
          <w:i/>
          <w:iCs/>
          <w:color w:val="000000"/>
          <w:vertAlign w:val="subscript"/>
        </w:rPr>
        <w:t>T</w:t>
      </w:r>
      <w:r w:rsidRPr="001370F6">
        <w:rPr>
          <w:rFonts w:asciiTheme="minorBidi" w:hAnsiTheme="minorBidi"/>
          <w:color w:val="000000"/>
        </w:rPr>
        <w:t xml:space="preserve"> + 0.5</w:t>
      </w:r>
      <w:r w:rsidRPr="001370F6">
        <w:rPr>
          <w:rFonts w:asciiTheme="minorBidi" w:hAnsiTheme="minorBidi"/>
          <w:i/>
          <w:iCs/>
          <w:color w:val="000000"/>
        </w:rPr>
        <w:t>I</w:t>
      </w:r>
      <w:r w:rsidRPr="001370F6">
        <w:rPr>
          <w:rFonts w:asciiTheme="minorBidi" w:hAnsiTheme="minorBidi"/>
          <w:i/>
          <w:iCs/>
          <w:color w:val="000000"/>
          <w:vertAlign w:val="subscript"/>
        </w:rPr>
        <w:t>T</w:t>
      </w:r>
      <w:r w:rsidRPr="001370F6">
        <w:rPr>
          <w:rFonts w:asciiTheme="minorBidi" w:hAnsiTheme="minorBidi"/>
          <w:color w:val="000000"/>
        </w:rPr>
        <w:t xml:space="preserve">, so that </w:t>
      </w:r>
      <w:r w:rsidRPr="001370F6">
        <w:rPr>
          <w:rFonts w:asciiTheme="minorBidi" w:hAnsiTheme="minorBidi"/>
          <w:i/>
          <w:iCs/>
          <w:color w:val="000000"/>
        </w:rPr>
        <w:t>V</w:t>
      </w:r>
      <w:r w:rsidRPr="001370F6">
        <w:rPr>
          <w:rFonts w:asciiTheme="minorBidi" w:hAnsiTheme="minorBidi"/>
          <w:i/>
          <w:iCs/>
          <w:color w:val="000000"/>
          <w:vertAlign w:val="subscript"/>
        </w:rPr>
        <w:t>T</w:t>
      </w:r>
      <w:r w:rsidRPr="001370F6">
        <w:rPr>
          <w:rFonts w:asciiTheme="minorBidi" w:hAnsiTheme="minorBidi"/>
          <w:color w:val="000000"/>
        </w:rPr>
        <w:t>/</w:t>
      </w:r>
      <w:r w:rsidRPr="001370F6">
        <w:rPr>
          <w:rFonts w:asciiTheme="minorBidi" w:hAnsiTheme="minorBidi"/>
          <w:i/>
          <w:iCs/>
          <w:color w:val="000000"/>
        </w:rPr>
        <w:t>I</w:t>
      </w:r>
      <w:r w:rsidRPr="001370F6">
        <w:rPr>
          <w:rFonts w:asciiTheme="minorBidi" w:hAnsiTheme="minorBidi"/>
          <w:i/>
          <w:iCs/>
          <w:color w:val="000000"/>
          <w:vertAlign w:val="subscript"/>
        </w:rPr>
        <w:t>T</w:t>
      </w:r>
      <w:r w:rsidRPr="001370F6">
        <w:rPr>
          <w:rFonts w:asciiTheme="minorBidi" w:hAnsiTheme="minorBidi"/>
          <w:color w:val="000000"/>
        </w:rPr>
        <w:t xml:space="preserve"> = 1.5 k</w:t>
      </w:r>
      <w:r w:rsidRPr="001370F6">
        <w:rPr>
          <w:rFonts w:asciiTheme="minorBidi" w:hAnsiTheme="minorBidi"/>
          <w:color w:val="000000"/>
        </w:rPr>
        <w:sym w:font="Symbol" w:char="F057"/>
      </w:r>
      <w:r w:rsidRPr="001370F6">
        <w:rPr>
          <w:rFonts w:asciiTheme="minorBidi" w:hAnsiTheme="minorBidi"/>
          <w:color w:val="000000"/>
        </w:rPr>
        <w:t xml:space="preserve"> and </w:t>
      </w:r>
      <w:r w:rsidRPr="001370F6">
        <w:rPr>
          <w:rFonts w:asciiTheme="minorBidi" w:hAnsiTheme="minorBidi"/>
          <w:i/>
          <w:iCs/>
          <w:color w:val="000000"/>
        </w:rPr>
        <w:sym w:font="Symbol" w:char="F074"/>
      </w:r>
      <w:r w:rsidRPr="001370F6">
        <w:rPr>
          <w:rFonts w:asciiTheme="minorBidi" w:hAnsiTheme="minorBidi"/>
          <w:color w:val="000000"/>
        </w:rPr>
        <w:t xml:space="preserve"> = 2/3 ns. It follows that </w:t>
      </w:r>
      <w:proofErr w:type="spellStart"/>
      <w:r w:rsidRPr="001370F6">
        <w:rPr>
          <w:rFonts w:asciiTheme="minorBidi" w:hAnsiTheme="minorBidi"/>
          <w:i/>
          <w:iCs/>
        </w:rPr>
        <w:t>i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proofErr w:type="spellEnd"/>
      <w:r w:rsidRPr="001370F6">
        <w:rPr>
          <w:rFonts w:asciiTheme="minorBidi" w:hAnsiTheme="minorBidi"/>
        </w:rPr>
        <w:t>(</w:t>
      </w:r>
      <w:r w:rsidRPr="001370F6">
        <w:rPr>
          <w:rFonts w:asciiTheme="minorBidi" w:hAnsiTheme="minorBidi"/>
          <w:i/>
        </w:rPr>
        <w:t>t</w:t>
      </w:r>
      <w:r w:rsidRPr="001370F6">
        <w:rPr>
          <w:rFonts w:asciiTheme="minorBidi" w:hAnsiTheme="minorBidi"/>
        </w:rPr>
        <w:t xml:space="preserve">) </w:t>
      </w:r>
      <w:r w:rsidRPr="001370F6">
        <w:rPr>
          <w:rFonts w:asciiTheme="minorBidi" w:hAnsiTheme="minorBidi"/>
        </w:rPr>
        <w:sym w:font="Symbol" w:char="F03D"/>
      </w:r>
      <w:r w:rsidRPr="001370F6">
        <w:rPr>
          <w:rFonts w:asciiTheme="minorBidi" w:hAnsiTheme="minorBidi"/>
        </w:rPr>
        <w:t xml:space="preserve"> 4</w:t>
      </w:r>
      <w:r w:rsidRPr="001370F6">
        <w:rPr>
          <w:rFonts w:asciiTheme="minorBidi" w:hAnsiTheme="minorBidi"/>
          <w:i/>
          <w:iCs/>
        </w:rPr>
        <w:t>e</w:t>
      </w:r>
      <w:r w:rsidRPr="001370F6">
        <w:rPr>
          <w:rFonts w:asciiTheme="minorBidi" w:hAnsiTheme="minorBidi"/>
          <w:vertAlign w:val="superscript"/>
        </w:rPr>
        <w:t>-1.5</w:t>
      </w:r>
      <w:r w:rsidRPr="001370F6">
        <w:rPr>
          <w:rFonts w:asciiTheme="minorBidi" w:hAnsiTheme="minorBidi"/>
          <w:i/>
          <w:iCs/>
          <w:vertAlign w:val="superscript"/>
        </w:rPr>
        <w:t>t</w:t>
      </w:r>
      <w:r w:rsidRPr="001370F6">
        <w:rPr>
          <w:rFonts w:asciiTheme="minorBidi" w:hAnsiTheme="minorBidi"/>
        </w:rPr>
        <w:t xml:space="preserve"> mA, </w:t>
      </w:r>
      <w:proofErr w:type="spellStart"/>
      <w:r w:rsidRPr="001370F6">
        <w:rPr>
          <w:rFonts w:asciiTheme="minorBidi" w:hAnsiTheme="minorBidi"/>
          <w:i/>
          <w:iCs/>
        </w:rPr>
        <w:t>v</w:t>
      </w:r>
      <w:r w:rsidRPr="001370F6">
        <w:rPr>
          <w:rFonts w:asciiTheme="minorBidi" w:hAnsiTheme="minorBidi"/>
          <w:i/>
          <w:iCs/>
          <w:vertAlign w:val="subscript"/>
        </w:rPr>
        <w:t>O</w:t>
      </w:r>
      <w:proofErr w:type="spellEnd"/>
      <w:r w:rsidRPr="001370F6">
        <w:rPr>
          <w:rFonts w:asciiTheme="minorBidi" w:hAnsiTheme="minorBidi"/>
        </w:rPr>
        <w:t>(</w:t>
      </w:r>
      <w:r w:rsidRPr="001370F6">
        <w:rPr>
          <w:rFonts w:asciiTheme="minorBidi" w:hAnsiTheme="minorBidi"/>
          <w:i/>
        </w:rPr>
        <w:t>t</w:t>
      </w:r>
      <w:r w:rsidRPr="001370F6">
        <w:rPr>
          <w:rFonts w:asciiTheme="minorBidi" w:hAnsiTheme="minorBidi"/>
        </w:rPr>
        <w:t xml:space="preserve">) </w:t>
      </w:r>
      <w:r w:rsidRPr="001370F6">
        <w:rPr>
          <w:rFonts w:asciiTheme="minorBidi" w:hAnsiTheme="minorBidi"/>
        </w:rPr>
        <w:sym w:font="Symbol" w:char="F03D"/>
      </w:r>
      <w:r w:rsidRPr="001370F6">
        <w:rPr>
          <w:rFonts w:asciiTheme="minorBidi" w:hAnsiTheme="minorBidi"/>
        </w:rPr>
        <w:t xml:space="preserve"> -2</w:t>
      </w:r>
      <w:r w:rsidRPr="001370F6">
        <w:rPr>
          <w:rFonts w:asciiTheme="minorBidi" w:hAnsiTheme="minorBidi"/>
          <w:i/>
          <w:iCs/>
        </w:rPr>
        <w:t>e</w:t>
      </w:r>
      <w:r w:rsidRPr="001370F6">
        <w:rPr>
          <w:rFonts w:asciiTheme="minorBidi" w:hAnsiTheme="minorBidi"/>
          <w:vertAlign w:val="superscript"/>
        </w:rPr>
        <w:t>-1.5</w:t>
      </w:r>
      <w:proofErr w:type="gramStart"/>
      <w:r w:rsidRPr="001370F6">
        <w:rPr>
          <w:rFonts w:asciiTheme="minorBidi" w:hAnsiTheme="minorBidi"/>
          <w:i/>
          <w:iCs/>
          <w:vertAlign w:val="superscript"/>
        </w:rPr>
        <w:t>t</w:t>
      </w:r>
      <w:r w:rsidRPr="001370F6">
        <w:rPr>
          <w:rFonts w:asciiTheme="minorBidi" w:hAnsiTheme="minorBidi"/>
          <w:vertAlign w:val="superscript"/>
        </w:rPr>
        <w:t xml:space="preserve"> </w:t>
      </w:r>
      <w:r w:rsidRPr="001370F6">
        <w:rPr>
          <w:rFonts w:asciiTheme="minorBidi" w:hAnsiTheme="minorBidi"/>
        </w:rPr>
        <w:t xml:space="preserve"> V.</w:t>
      </w:r>
      <w:proofErr w:type="gramEnd"/>
      <w:r w:rsidRPr="001370F6">
        <w:rPr>
          <w:rFonts w:asciiTheme="minorBidi" w:hAnsiTheme="minorBidi"/>
        </w:rPr>
        <w:t xml:space="preserve"> As a check, </w:t>
      </w:r>
      <w:proofErr w:type="spellStart"/>
      <w:r w:rsidRPr="001370F6">
        <w:rPr>
          <w:rFonts w:asciiTheme="minorBidi" w:hAnsiTheme="minorBidi"/>
          <w:i/>
          <w:iCs/>
        </w:rPr>
        <w:t>v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proofErr w:type="spellEnd"/>
      <w:r w:rsidRPr="001370F6">
        <w:rPr>
          <w:rFonts w:asciiTheme="minorBidi" w:hAnsiTheme="minorBidi"/>
        </w:rPr>
        <w:t xml:space="preserve"> = </w:t>
      </w:r>
      <w:proofErr w:type="spellStart"/>
      <w:r w:rsidRPr="001370F6">
        <w:rPr>
          <w:rFonts w:asciiTheme="minorBidi" w:hAnsiTheme="minorBidi"/>
          <w:i/>
          <w:iCs/>
        </w:rPr>
        <w:t>i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proofErr w:type="spellEnd"/>
      <w:r w:rsidRPr="001370F6">
        <w:rPr>
          <w:rFonts w:asciiTheme="minorBidi" w:hAnsiTheme="minorBidi"/>
        </w:rPr>
        <w:sym w:font="Symbol" w:char="F0B4"/>
      </w:r>
      <w:r w:rsidRPr="001370F6">
        <w:rPr>
          <w:rFonts w:asciiTheme="minorBidi" w:hAnsiTheme="minorBidi"/>
        </w:rPr>
        <w:t>1 + 10</w:t>
      </w:r>
      <w:r w:rsidRPr="001370F6">
        <w:rPr>
          <w:rFonts w:asciiTheme="minorBidi" w:hAnsiTheme="minorBidi"/>
          <w:vertAlign w:val="superscript"/>
        </w:rPr>
        <w:t>9</w:t>
      </w:r>
      <w:r w:rsidRPr="001370F6">
        <w:rPr>
          <w:rFonts w:asciiTheme="minorBidi" w:hAnsiTheme="minorBidi"/>
          <w:i/>
          <w:iCs/>
        </w:rPr>
        <w:t>Ldi</w:t>
      </w:r>
      <w:r w:rsidRPr="001370F6">
        <w:rPr>
          <w:rFonts w:asciiTheme="minorBidi" w:hAnsiTheme="minorBidi"/>
          <w:i/>
          <w:iCs/>
          <w:vertAlign w:val="subscript"/>
        </w:rPr>
        <w:t>X</w:t>
      </w:r>
      <w:r w:rsidRPr="001370F6">
        <w:rPr>
          <w:rFonts w:asciiTheme="minorBidi" w:hAnsiTheme="minorBidi"/>
        </w:rPr>
        <w:t>/</w:t>
      </w:r>
      <w:r w:rsidRPr="001370F6">
        <w:rPr>
          <w:rFonts w:asciiTheme="minorBidi" w:hAnsiTheme="minorBidi"/>
          <w:i/>
          <w:iCs/>
        </w:rPr>
        <w:t>dt</w:t>
      </w:r>
      <w:r w:rsidRPr="001370F6">
        <w:rPr>
          <w:rFonts w:asciiTheme="minorBidi" w:hAnsiTheme="minorBidi"/>
        </w:rPr>
        <w:t xml:space="preserve"> = 4</w:t>
      </w:r>
      <w:r w:rsidRPr="001370F6">
        <w:rPr>
          <w:rFonts w:asciiTheme="minorBidi" w:hAnsiTheme="minorBidi"/>
          <w:i/>
          <w:iCs/>
        </w:rPr>
        <w:t>e</w:t>
      </w:r>
      <w:r w:rsidRPr="001370F6">
        <w:rPr>
          <w:rFonts w:asciiTheme="minorBidi" w:hAnsiTheme="minorBidi"/>
          <w:vertAlign w:val="superscript"/>
        </w:rPr>
        <w:t>-1.5</w:t>
      </w:r>
      <w:r w:rsidRPr="001370F6">
        <w:rPr>
          <w:rFonts w:asciiTheme="minorBidi" w:hAnsiTheme="minorBidi"/>
          <w:i/>
          <w:iCs/>
          <w:vertAlign w:val="superscript"/>
        </w:rPr>
        <w:t>t</w:t>
      </w:r>
      <w:r w:rsidRPr="001370F6">
        <w:rPr>
          <w:rFonts w:asciiTheme="minorBidi" w:hAnsiTheme="minorBidi"/>
          <w:i/>
          <w:iCs/>
        </w:rPr>
        <w:t xml:space="preserve"> – </w:t>
      </w:r>
      <w:r w:rsidRPr="001370F6">
        <w:rPr>
          <w:rFonts w:asciiTheme="minorBidi" w:hAnsiTheme="minorBidi"/>
        </w:rPr>
        <w:t>6</w:t>
      </w:r>
      <w:r w:rsidRPr="001370F6">
        <w:rPr>
          <w:rFonts w:asciiTheme="minorBidi" w:hAnsiTheme="minorBidi"/>
          <w:i/>
          <w:iCs/>
        </w:rPr>
        <w:t>e</w:t>
      </w:r>
      <w:r w:rsidRPr="001370F6">
        <w:rPr>
          <w:rFonts w:asciiTheme="minorBidi" w:hAnsiTheme="minorBidi"/>
          <w:vertAlign w:val="superscript"/>
        </w:rPr>
        <w:t>-1.5</w:t>
      </w:r>
      <w:r w:rsidRPr="001370F6">
        <w:rPr>
          <w:rFonts w:asciiTheme="minorBidi" w:hAnsiTheme="minorBidi"/>
          <w:i/>
          <w:iCs/>
          <w:vertAlign w:val="superscript"/>
        </w:rPr>
        <w:t>t</w:t>
      </w:r>
      <w:r w:rsidRPr="001370F6">
        <w:rPr>
          <w:rFonts w:asciiTheme="minorBidi" w:hAnsiTheme="minorBidi"/>
          <w:i/>
          <w:iCs/>
        </w:rPr>
        <w:t xml:space="preserve"> </w:t>
      </w:r>
      <w:r w:rsidRPr="001370F6">
        <w:rPr>
          <w:rFonts w:asciiTheme="minorBidi" w:hAnsiTheme="minorBidi"/>
        </w:rPr>
        <w:t>= -2</w:t>
      </w:r>
      <w:r w:rsidRPr="001370F6">
        <w:rPr>
          <w:rFonts w:asciiTheme="minorBidi" w:hAnsiTheme="minorBidi"/>
          <w:i/>
          <w:iCs/>
        </w:rPr>
        <w:t>e</w:t>
      </w:r>
      <w:r w:rsidRPr="001370F6">
        <w:rPr>
          <w:rFonts w:asciiTheme="minorBidi" w:hAnsiTheme="minorBidi"/>
          <w:vertAlign w:val="superscript"/>
        </w:rPr>
        <w:t>-1.5</w:t>
      </w:r>
      <w:proofErr w:type="gramStart"/>
      <w:r w:rsidRPr="001370F6">
        <w:rPr>
          <w:rFonts w:asciiTheme="minorBidi" w:hAnsiTheme="minorBidi"/>
          <w:i/>
          <w:iCs/>
          <w:vertAlign w:val="superscript"/>
        </w:rPr>
        <w:t>t</w:t>
      </w:r>
      <w:r w:rsidRPr="001370F6">
        <w:rPr>
          <w:rFonts w:asciiTheme="minorBidi" w:hAnsiTheme="minorBidi"/>
          <w:vertAlign w:val="superscript"/>
        </w:rPr>
        <w:t xml:space="preserve"> </w:t>
      </w:r>
      <w:r w:rsidRPr="001370F6">
        <w:rPr>
          <w:rFonts w:asciiTheme="minorBidi" w:hAnsiTheme="minorBidi"/>
        </w:rPr>
        <w:t xml:space="preserve"> V.</w:t>
      </w:r>
      <w:proofErr w:type="gramEnd"/>
    </w:p>
    <w:p w14:paraId="1FEA8655" w14:textId="77777777" w:rsidR="001370F6" w:rsidRPr="001370F6" w:rsidRDefault="001370F6" w:rsidP="001370F6">
      <w:pPr>
        <w:widowControl w:val="0"/>
        <w:spacing w:after="0" w:line="360" w:lineRule="auto"/>
        <w:ind w:left="1080" w:hanging="1080"/>
        <w:rPr>
          <w:rFonts w:asciiTheme="minorBidi" w:hAnsiTheme="minorBidi"/>
          <w:b/>
          <w:bCs/>
          <w:color w:val="000000"/>
        </w:rPr>
      </w:pPr>
    </w:p>
    <w:p w14:paraId="2BE866E0" w14:textId="46572AC1" w:rsidR="001370F6" w:rsidRPr="001370F6" w:rsidRDefault="001370F6" w:rsidP="001370F6">
      <w:pPr>
        <w:spacing w:after="0" w:line="360" w:lineRule="auto"/>
        <w:rPr>
          <w:rFonts w:asciiTheme="minorBidi" w:hAnsiTheme="minorBidi"/>
          <w:b/>
        </w:rPr>
      </w:pPr>
    </w:p>
    <w:p w14:paraId="191019DD" w14:textId="42CB510A" w:rsidR="001370F6" w:rsidRPr="001370F6" w:rsidRDefault="001370F6" w:rsidP="001370F6">
      <w:pPr>
        <w:spacing w:after="0" w:line="360" w:lineRule="auto"/>
        <w:rPr>
          <w:rFonts w:asciiTheme="minorBidi" w:hAnsiTheme="minorBidi"/>
          <w:b/>
        </w:rPr>
      </w:pPr>
    </w:p>
    <w:p w14:paraId="0CF0C08E" w14:textId="53EBB131" w:rsidR="001370F6" w:rsidRPr="001370F6" w:rsidRDefault="001370F6" w:rsidP="001370F6">
      <w:pPr>
        <w:spacing w:after="0" w:line="360" w:lineRule="auto"/>
        <w:rPr>
          <w:rFonts w:asciiTheme="minorBidi" w:hAnsiTheme="minorBidi"/>
          <w:b/>
        </w:rPr>
      </w:pPr>
    </w:p>
    <w:p w14:paraId="13F97EDE" w14:textId="3CD37FA4" w:rsidR="001370F6" w:rsidRPr="001370F6" w:rsidRDefault="001370F6" w:rsidP="001370F6">
      <w:pPr>
        <w:spacing w:after="0" w:line="360" w:lineRule="auto"/>
        <w:rPr>
          <w:rFonts w:asciiTheme="minorBidi" w:hAnsiTheme="minorBidi"/>
          <w:b/>
        </w:rPr>
      </w:pPr>
    </w:p>
    <w:p w14:paraId="18D48867" w14:textId="581DD0BD" w:rsidR="001370F6" w:rsidRPr="001370F6" w:rsidRDefault="001370F6" w:rsidP="001370F6">
      <w:pPr>
        <w:spacing w:after="0" w:line="360" w:lineRule="auto"/>
        <w:rPr>
          <w:rFonts w:asciiTheme="minorBidi" w:hAnsiTheme="minorBidi"/>
          <w:b/>
        </w:rPr>
      </w:pPr>
    </w:p>
    <w:p w14:paraId="0ADDCF16" w14:textId="1618446D" w:rsidR="001370F6" w:rsidRDefault="001370F6" w:rsidP="007F11E4">
      <w:pPr>
        <w:spacing w:after="0" w:line="360" w:lineRule="auto"/>
        <w:rPr>
          <w:rFonts w:ascii="Arial" w:hAnsi="Arial" w:cs="Arial"/>
          <w:b/>
        </w:rPr>
      </w:pPr>
    </w:p>
    <w:p w14:paraId="3C05D6B3" w14:textId="1017B3B1" w:rsidR="001370F6" w:rsidRDefault="001370F6" w:rsidP="007F11E4">
      <w:pPr>
        <w:spacing w:after="0" w:line="360" w:lineRule="auto"/>
        <w:rPr>
          <w:rFonts w:ascii="Arial" w:hAnsi="Arial" w:cs="Arial"/>
          <w:b/>
        </w:rPr>
      </w:pPr>
    </w:p>
    <w:p w14:paraId="785553E1" w14:textId="7FCA7F52" w:rsidR="001370F6" w:rsidRDefault="001370F6" w:rsidP="007F11E4">
      <w:pPr>
        <w:spacing w:after="0" w:line="360" w:lineRule="auto"/>
        <w:rPr>
          <w:rFonts w:ascii="Arial" w:hAnsi="Arial" w:cs="Arial"/>
          <w:b/>
        </w:rPr>
      </w:pPr>
    </w:p>
    <w:p w14:paraId="41A94662" w14:textId="505946DD" w:rsidR="001370F6" w:rsidRDefault="001370F6" w:rsidP="007F11E4">
      <w:pPr>
        <w:spacing w:after="0" w:line="360" w:lineRule="auto"/>
        <w:rPr>
          <w:rFonts w:ascii="Arial" w:hAnsi="Arial" w:cs="Arial"/>
          <w:b/>
        </w:rPr>
      </w:pPr>
    </w:p>
    <w:p w14:paraId="0C007796" w14:textId="74A23B5A" w:rsidR="00CD0DAB" w:rsidRDefault="00CD0DAB" w:rsidP="007F11E4">
      <w:pPr>
        <w:spacing w:after="0" w:line="360" w:lineRule="auto"/>
        <w:rPr>
          <w:rFonts w:ascii="Arial" w:hAnsi="Arial" w:cs="Arial"/>
          <w:b/>
        </w:rPr>
      </w:pPr>
    </w:p>
    <w:p w14:paraId="0ECBD02D" w14:textId="3BFE1827" w:rsidR="00F35865" w:rsidRDefault="00F35865" w:rsidP="007F11E4">
      <w:pPr>
        <w:spacing w:after="0" w:line="360" w:lineRule="auto"/>
        <w:rPr>
          <w:rFonts w:ascii="Arial" w:hAnsi="Arial" w:cs="Arial"/>
          <w:b/>
        </w:rPr>
      </w:pPr>
    </w:p>
    <w:p w14:paraId="1DF166CA" w14:textId="510105F5" w:rsidR="00F35865" w:rsidRDefault="00F35865" w:rsidP="007F11E4">
      <w:pPr>
        <w:spacing w:after="0" w:line="360" w:lineRule="auto"/>
        <w:rPr>
          <w:rFonts w:ascii="Arial" w:hAnsi="Arial" w:cs="Arial"/>
          <w:b/>
        </w:rPr>
      </w:pPr>
    </w:p>
    <w:p w14:paraId="2F4E7926" w14:textId="708A64EB" w:rsidR="00F35865" w:rsidRDefault="00F35865" w:rsidP="007F11E4">
      <w:pPr>
        <w:spacing w:after="0" w:line="360" w:lineRule="auto"/>
        <w:rPr>
          <w:rFonts w:ascii="Arial" w:hAnsi="Arial" w:cs="Arial"/>
          <w:b/>
        </w:rPr>
      </w:pPr>
    </w:p>
    <w:p w14:paraId="084E7B78" w14:textId="45E353E1" w:rsidR="00F35865" w:rsidRDefault="00F35865" w:rsidP="007F11E4">
      <w:pPr>
        <w:spacing w:after="0" w:line="360" w:lineRule="auto"/>
        <w:rPr>
          <w:rFonts w:ascii="Arial" w:hAnsi="Arial" w:cs="Arial"/>
          <w:b/>
        </w:rPr>
      </w:pPr>
    </w:p>
    <w:p w14:paraId="15D7B878" w14:textId="77777777" w:rsidR="00F35865" w:rsidRDefault="00F35865" w:rsidP="007F11E4">
      <w:pPr>
        <w:spacing w:after="0" w:line="360" w:lineRule="auto"/>
        <w:rPr>
          <w:rFonts w:ascii="Arial" w:hAnsi="Arial" w:cs="Arial"/>
          <w:b/>
        </w:rPr>
      </w:pPr>
    </w:p>
    <w:p w14:paraId="265CFDD6" w14:textId="77777777" w:rsidR="00BF12DD" w:rsidRPr="00BF12DD" w:rsidRDefault="00BF12DD" w:rsidP="00BF12DD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BF12DD">
        <w:rPr>
          <w:rFonts w:ascii="Arial" w:eastAsia="Times New Roman" w:hAnsi="Arial" w:cs="Arial"/>
          <w:noProof/>
          <w:color w:val="000000"/>
        </w:rPr>
        <w:lastRenderedPageBreak/>
        <w:drawing>
          <wp:anchor distT="0" distB="0" distL="114300" distR="114300" simplePos="0" relativeHeight="251672576" behindDoc="0" locked="0" layoutInCell="1" allowOverlap="1" wp14:anchorId="265CFDFD" wp14:editId="265CFDFE">
            <wp:simplePos x="0" y="0"/>
            <wp:positionH relativeFrom="column">
              <wp:posOffset>2959100</wp:posOffset>
            </wp:positionH>
            <wp:positionV relativeFrom="paragraph">
              <wp:posOffset>38100</wp:posOffset>
            </wp:positionV>
            <wp:extent cx="2843530" cy="202184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DD">
        <w:rPr>
          <w:rFonts w:ascii="Arial" w:eastAsia="Times New Roman" w:hAnsi="Arial" w:cs="Arial"/>
          <w:b/>
          <w:bCs/>
          <w:color w:val="000000"/>
        </w:rPr>
        <w:t>P11.40</w:t>
      </w:r>
      <w:r w:rsidRPr="00BF12DD">
        <w:rPr>
          <w:rFonts w:ascii="Arial" w:eastAsia="Times New Roman" w:hAnsi="Arial" w:cs="Arial"/>
          <w:bCs/>
          <w:color w:val="000000"/>
        </w:rPr>
        <w:tab/>
      </w:r>
      <w:r w:rsidRPr="00BF12DD">
        <w:rPr>
          <w:rFonts w:ascii="Arial" w:eastAsia="Times New Roman" w:hAnsi="Arial" w:cs="Arial"/>
        </w:rPr>
        <w:t xml:space="preserve">The switch In Figure P11.40 is initially in position ‘a’, with the capacitors uncharged. At </w:t>
      </w:r>
      <w:r w:rsidRPr="00BF12DD">
        <w:rPr>
          <w:rFonts w:ascii="Arial" w:eastAsia="Times New Roman" w:hAnsi="Arial" w:cs="Arial"/>
          <w:i/>
        </w:rPr>
        <w:t>t</w:t>
      </w:r>
      <w:r w:rsidRPr="00BF12DD">
        <w:rPr>
          <w:rFonts w:ascii="Arial" w:eastAsia="Times New Roman" w:hAnsi="Arial" w:cs="Arial"/>
        </w:rPr>
        <w:t xml:space="preserve"> = 0, the switch is moved to position ‘b’. When </w:t>
      </w:r>
      <w:r w:rsidRPr="00BF12DD">
        <w:rPr>
          <w:rFonts w:ascii="Arial" w:eastAsia="Times New Roman" w:hAnsi="Arial" w:cs="Arial"/>
          <w:position w:val="-10"/>
        </w:rPr>
        <w:object w:dxaOrig="1020" w:dyaOrig="320" w14:anchorId="265CFDFF">
          <v:shape id="_x0000_i1026" type="#_x0000_t75" style="width:49.55pt;height:14.1pt" o:ole="">
            <v:imagedata r:id="rId12" o:title=""/>
          </v:shape>
          <o:OLEObject Type="Embed" ProgID="Equation.3" ShapeID="_x0000_i1026" DrawAspect="Content" ObjectID="_1604997304" r:id="rId13"/>
        </w:object>
      </w:r>
      <w:r w:rsidRPr="00BF12DD">
        <w:rPr>
          <w:rFonts w:ascii="Arial" w:eastAsia="Times New Roman" w:hAnsi="Arial" w:cs="Arial"/>
        </w:rPr>
        <w:t xml:space="preserve"> the switch is moved to position ‘c’. Determine </w:t>
      </w:r>
      <w:r w:rsidRPr="00BF12DD">
        <w:rPr>
          <w:rFonts w:ascii="Arial" w:eastAsia="Times New Roman" w:hAnsi="Arial" w:cs="Arial"/>
          <w:position w:val="-10"/>
        </w:rPr>
        <w:object w:dxaOrig="300" w:dyaOrig="320" w14:anchorId="265CFE00">
          <v:shape id="_x0000_i1027" type="#_x0000_t75" style="width:14.1pt;height:14.1pt" o:ole="">
            <v:imagedata r:id="rId14" o:title=""/>
          </v:shape>
          <o:OLEObject Type="Embed" ProgID="Equation.3" ShapeID="_x0000_i1027" DrawAspect="Content" ObjectID="_1604997305" r:id="rId15"/>
        </w:object>
      </w:r>
      <w:r w:rsidRPr="00BF12DD">
        <w:rPr>
          <w:rFonts w:ascii="Arial" w:eastAsia="Times New Roman" w:hAnsi="Arial" w:cs="Arial"/>
        </w:rPr>
        <w:t>(</w:t>
      </w:r>
      <w:r w:rsidRPr="00BF12DD">
        <w:rPr>
          <w:rFonts w:ascii="Arial" w:eastAsia="Times New Roman" w:hAnsi="Arial" w:cs="Arial"/>
          <w:i/>
        </w:rPr>
        <w:t>t</w:t>
      </w:r>
      <w:r w:rsidRPr="00BF12DD">
        <w:rPr>
          <w:rFonts w:ascii="Arial" w:eastAsia="Times New Roman" w:hAnsi="Arial" w:cs="Arial"/>
        </w:rPr>
        <w:t>) for the time when the switch (a) is in position ‘b’ and (b) after it was moved to position ‘c’.</w:t>
      </w:r>
    </w:p>
    <w:p w14:paraId="265CFDD7" w14:textId="77777777" w:rsidR="00BF12DD" w:rsidRPr="00BF12DD" w:rsidRDefault="00BF12DD" w:rsidP="00BF12DD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BF12DD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265CFE01" wp14:editId="265CFE02">
            <wp:simplePos x="0" y="0"/>
            <wp:positionH relativeFrom="column">
              <wp:posOffset>3176270</wp:posOffset>
            </wp:positionH>
            <wp:positionV relativeFrom="paragraph">
              <wp:posOffset>3112135</wp:posOffset>
            </wp:positionV>
            <wp:extent cx="2404745" cy="164401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DD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65CFE03" wp14:editId="265CFE04">
            <wp:simplePos x="0" y="0"/>
            <wp:positionH relativeFrom="column">
              <wp:posOffset>3185795</wp:posOffset>
            </wp:positionH>
            <wp:positionV relativeFrom="paragraph">
              <wp:posOffset>60960</wp:posOffset>
            </wp:positionV>
            <wp:extent cx="2414270" cy="1650365"/>
            <wp:effectExtent l="0" t="0" r="508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/>
        </w:rPr>
        <w:t>Solution:</w:t>
      </w:r>
      <w:r w:rsidRPr="00BF12DD">
        <w:rPr>
          <w:rFonts w:ascii="Arial" w:eastAsia="Times New Roman" w:hAnsi="Arial" w:cs="Arial"/>
          <w:color w:val="000000"/>
        </w:rPr>
        <w:tab/>
      </w:r>
      <w:r w:rsidRPr="00BF12DD">
        <w:rPr>
          <w:rFonts w:ascii="Arial" w:eastAsia="Times New Roman" w:hAnsi="Arial" w:cs="Arial"/>
        </w:rPr>
        <w:t xml:space="preserve">When the switch is in position ‘b’, the circuit is as shown in Figure P11.40A. </w:t>
      </w:r>
      <w:proofErr w:type="spellStart"/>
      <w:proofErr w:type="gramStart"/>
      <w:r w:rsidRPr="00BF12DD">
        <w:rPr>
          <w:rFonts w:ascii="Arial" w:eastAsia="Times New Roman" w:hAnsi="Arial" w:cs="Arial"/>
          <w:i/>
          <w:iCs/>
        </w:rPr>
        <w:t>v</w:t>
      </w:r>
      <w:r w:rsidRPr="00BF12DD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BF12DD">
        <w:rPr>
          <w:rFonts w:ascii="Arial" w:eastAsia="Times New Roman" w:hAnsi="Arial" w:cs="Arial"/>
        </w:rPr>
        <w:t>(</w:t>
      </w:r>
      <w:proofErr w:type="gramEnd"/>
      <w:r w:rsidRPr="00BF12DD">
        <w:rPr>
          <w:rFonts w:ascii="Arial" w:eastAsia="Times New Roman" w:hAnsi="Arial" w:cs="Arial"/>
        </w:rPr>
        <w:t xml:space="preserve">0) = 0. As </w:t>
      </w:r>
      <w:r w:rsidRPr="00BF12DD">
        <w:rPr>
          <w:rFonts w:ascii="Arial" w:eastAsia="Times New Roman" w:hAnsi="Arial" w:cs="Arial"/>
          <w:position w:val="-6"/>
        </w:rPr>
        <w:object w:dxaOrig="639" w:dyaOrig="260" w14:anchorId="265CFE05">
          <v:shape id="_x0000_i1028" type="#_x0000_t75" style="width:31.4pt;height:12.95pt" o:ole="">
            <v:imagedata r:id="rId18" o:title=""/>
          </v:shape>
          <o:OLEObject Type="Embed" ProgID="Equation.3" ShapeID="_x0000_i1028" DrawAspect="Content" ObjectID="_1604997306" r:id="rId19"/>
        </w:object>
      </w:r>
      <w:r w:rsidRPr="00BF12DD">
        <w:rPr>
          <w:rFonts w:ascii="Arial" w:eastAsia="Times New Roman" w:hAnsi="Arial" w:cs="Arial"/>
        </w:rPr>
        <w:t xml:space="preserve">, the voltage across the capacitors becomes </w:t>
      </w:r>
      <w:r w:rsidRPr="00BF12DD">
        <w:rPr>
          <w:rFonts w:ascii="Arial" w:eastAsia="Times New Roman" w:hAnsi="Arial" w:cs="Arial"/>
          <w:position w:val="-22"/>
        </w:rPr>
        <w:object w:dxaOrig="900" w:dyaOrig="580" w14:anchorId="265CFE06">
          <v:shape id="_x0000_i1029" type="#_x0000_t75" style="width:45.5pt;height:28.5pt" o:ole="">
            <v:imagedata r:id="rId20" o:title=""/>
          </v:shape>
          <o:OLEObject Type="Embed" ProgID="Equation.3" ShapeID="_x0000_i1029" DrawAspect="Content" ObjectID="_1604997307" r:id="rId21"/>
        </w:object>
      </w:r>
      <w:r w:rsidRPr="00BF12DD">
        <w:rPr>
          <w:rFonts w:ascii="Arial" w:eastAsia="Times New Roman" w:hAnsi="Arial" w:cs="Arial"/>
        </w:rPr>
        <w:t xml:space="preserve">; </w:t>
      </w:r>
      <w:proofErr w:type="spellStart"/>
      <w:r w:rsidRPr="00BF12DD">
        <w:rPr>
          <w:rFonts w:ascii="Arial" w:eastAsia="Times New Roman" w:hAnsi="Arial" w:cs="Arial"/>
          <w:i/>
          <w:iCs/>
        </w:rPr>
        <w:t>C</w:t>
      </w:r>
      <w:r w:rsidRPr="00BF12DD">
        <w:rPr>
          <w:rFonts w:ascii="Arial" w:eastAsia="Times New Roman" w:hAnsi="Arial" w:cs="Arial"/>
          <w:i/>
          <w:iCs/>
          <w:vertAlign w:val="subscript"/>
        </w:rPr>
        <w:t>eqs</w:t>
      </w:r>
      <w:proofErr w:type="spellEnd"/>
      <w:r w:rsidRPr="00BF12DD">
        <w:rPr>
          <w:rFonts w:ascii="Arial" w:eastAsia="Times New Roman" w:hAnsi="Arial" w:cs="Arial"/>
        </w:rPr>
        <w:t xml:space="preserve"> = 3/4 </w:t>
      </w:r>
      <w:r w:rsidRPr="00BF12DD">
        <w:rPr>
          <w:rFonts w:ascii="Arial" w:eastAsia="Times New Roman" w:hAnsi="Arial" w:cs="Arial"/>
        </w:rPr>
        <w:sym w:font="Symbol" w:char="F06D"/>
      </w:r>
      <w:r w:rsidRPr="00BF12DD">
        <w:rPr>
          <w:rFonts w:ascii="Arial" w:eastAsia="Times New Roman" w:hAnsi="Arial" w:cs="Arial"/>
        </w:rPr>
        <w:t xml:space="preserve">F. The charge on </w:t>
      </w:r>
      <w:proofErr w:type="spellStart"/>
      <w:r w:rsidRPr="00BF12DD">
        <w:rPr>
          <w:rFonts w:ascii="Arial" w:eastAsia="Times New Roman" w:hAnsi="Arial" w:cs="Arial"/>
          <w:i/>
          <w:iCs/>
        </w:rPr>
        <w:t>C</w:t>
      </w:r>
      <w:r w:rsidRPr="00BF12DD">
        <w:rPr>
          <w:rFonts w:ascii="Arial" w:eastAsia="Times New Roman" w:hAnsi="Arial" w:cs="Arial"/>
          <w:i/>
          <w:iCs/>
          <w:vertAlign w:val="subscript"/>
        </w:rPr>
        <w:t>eqs</w:t>
      </w:r>
      <w:proofErr w:type="spellEnd"/>
      <w:r w:rsidRPr="00BF12DD">
        <w:rPr>
          <w:rFonts w:ascii="Arial" w:eastAsia="Times New Roman" w:hAnsi="Arial" w:cs="Arial"/>
        </w:rPr>
        <w:t xml:space="preserve"> and each of the two capacitors is </w:t>
      </w:r>
      <w:r w:rsidRPr="00BF12DD">
        <w:rPr>
          <w:rFonts w:ascii="Arial" w:eastAsia="Times New Roman" w:hAnsi="Arial" w:cs="Arial"/>
          <w:position w:val="-22"/>
        </w:rPr>
        <w:object w:dxaOrig="2320" w:dyaOrig="580" w14:anchorId="265CFE07">
          <v:shape id="_x0000_i1030" type="#_x0000_t75" style="width:115.5pt;height:28.5pt" o:ole="">
            <v:imagedata r:id="rId22" o:title=""/>
          </v:shape>
          <o:OLEObject Type="Embed" ProgID="Equation.3" ShapeID="_x0000_i1030" DrawAspect="Content" ObjectID="_1604997308" r:id="rId23"/>
        </w:object>
      </w:r>
      <w:r w:rsidRPr="00BF12DD">
        <w:rPr>
          <w:rFonts w:ascii="Arial" w:eastAsia="Times New Roman" w:hAnsi="Arial" w:cs="Arial"/>
        </w:rPr>
        <w:t xml:space="preserve"> </w:t>
      </w:r>
      <w:r w:rsidRPr="00BF12DD">
        <w:rPr>
          <w:rFonts w:ascii="Arial" w:eastAsia="Times New Roman" w:hAnsi="Arial" w:cs="Arial"/>
        </w:rPr>
        <w:sym w:font="Symbol" w:char="F06D"/>
      </w:r>
      <w:r w:rsidRPr="00BF12DD">
        <w:rPr>
          <w:rFonts w:ascii="Arial" w:eastAsia="Times New Roman" w:hAnsi="Arial" w:cs="Arial"/>
        </w:rPr>
        <w:t xml:space="preserve">C. It follows that, </w:t>
      </w:r>
      <w:proofErr w:type="spellStart"/>
      <w:proofErr w:type="gramStart"/>
      <w:r w:rsidRPr="00BF12DD">
        <w:rPr>
          <w:rFonts w:ascii="Arial" w:eastAsia="Times New Roman" w:hAnsi="Arial" w:cs="Arial"/>
          <w:i/>
          <w:iCs/>
        </w:rPr>
        <w:t>v</w:t>
      </w:r>
      <w:r w:rsidRPr="00BF12DD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BF12DD">
        <w:rPr>
          <w:rFonts w:ascii="Arial" w:eastAsia="Times New Roman" w:hAnsi="Arial" w:cs="Arial"/>
        </w:rPr>
        <w:t>(</w:t>
      </w:r>
      <w:proofErr w:type="gramEnd"/>
      <w:r w:rsidRPr="00BF12DD">
        <w:rPr>
          <w:rFonts w:ascii="Arial" w:eastAsia="Times New Roman" w:hAnsi="Arial" w:cs="Arial"/>
        </w:rPr>
        <w:sym w:font="Symbol" w:char="F0A5"/>
      </w:r>
      <w:r w:rsidRPr="00BF12DD">
        <w:rPr>
          <w:rFonts w:ascii="Arial" w:eastAsia="Times New Roman" w:hAnsi="Arial" w:cs="Arial"/>
        </w:rPr>
        <w:t xml:space="preserve">) = </w:t>
      </w:r>
      <w:r w:rsidRPr="00BF12DD">
        <w:rPr>
          <w:rFonts w:ascii="Arial" w:eastAsia="Times New Roman" w:hAnsi="Arial" w:cs="Arial"/>
          <w:position w:val="-22"/>
        </w:rPr>
        <w:object w:dxaOrig="1660" w:dyaOrig="580" w14:anchorId="265CFE08">
          <v:shape id="_x0000_i1031" type="#_x0000_t75" style="width:83.5pt;height:28.5pt" o:ole="">
            <v:imagedata r:id="rId24" o:title=""/>
          </v:shape>
          <o:OLEObject Type="Embed" ProgID="Equation.3" ShapeID="_x0000_i1031" DrawAspect="Content" ObjectID="_1604997309" r:id="rId25"/>
        </w:object>
      </w:r>
      <w:r w:rsidRPr="00BF12DD">
        <w:rPr>
          <w:rFonts w:ascii="Arial" w:eastAsia="Times New Roman" w:hAnsi="Arial" w:cs="Arial"/>
        </w:rPr>
        <w:t xml:space="preserve"> V. With the voltage source set to zero, the resistance that is effectively in series with the two capacitors is (1||105) = 0.99 k</w:t>
      </w:r>
      <w:r w:rsidRPr="00BF12DD">
        <w:rPr>
          <w:rFonts w:ascii="Arial" w:eastAsia="Times New Roman" w:hAnsi="Arial" w:cs="Arial"/>
        </w:rPr>
        <w:sym w:font="Symbol" w:char="F057"/>
      </w:r>
      <w:r w:rsidRPr="00BF12DD">
        <w:rPr>
          <w:rFonts w:ascii="Arial" w:eastAsia="Times New Roman" w:hAnsi="Arial" w:cs="Arial"/>
        </w:rPr>
        <w:t xml:space="preserve">. </w:t>
      </w:r>
      <w:r w:rsidRPr="00BF12DD">
        <w:rPr>
          <w:rFonts w:ascii="Arial" w:eastAsia="Times New Roman" w:hAnsi="Arial" w:cs="Arial"/>
          <w:i/>
          <w:iCs/>
        </w:rPr>
        <w:sym w:font="Symbol" w:char="F074"/>
      </w:r>
      <w:r w:rsidRPr="00BF12DD">
        <w:rPr>
          <w:rFonts w:ascii="Arial" w:eastAsia="Times New Roman" w:hAnsi="Arial" w:cs="Arial"/>
        </w:rPr>
        <w:t xml:space="preserve"> = </w:t>
      </w:r>
      <w:r w:rsidRPr="00BF12DD">
        <w:rPr>
          <w:rFonts w:ascii="Arial" w:eastAsia="Times New Roman" w:hAnsi="Arial" w:cs="Arial"/>
          <w:position w:val="-6"/>
        </w:rPr>
        <w:object w:dxaOrig="1740" w:dyaOrig="260" w14:anchorId="265CFE09">
          <v:shape id="_x0000_i1032" type="#_x0000_t75" style="width:87.55pt;height:12.95pt" o:ole="">
            <v:imagedata r:id="rId26" o:title=""/>
          </v:shape>
          <o:OLEObject Type="Embed" ProgID="Equation.3" ShapeID="_x0000_i1032" DrawAspect="Content" ObjectID="_1604997310" r:id="rId27"/>
        </w:object>
      </w:r>
      <w:r w:rsidRPr="00BF12DD">
        <w:rPr>
          <w:rFonts w:ascii="Arial" w:eastAsia="Times New Roman" w:hAnsi="Arial" w:cs="Arial"/>
        </w:rPr>
        <w:t xml:space="preserve"> </w:t>
      </w:r>
      <w:proofErr w:type="spellStart"/>
      <w:r w:rsidRPr="00BF12DD">
        <w:rPr>
          <w:rFonts w:ascii="Arial" w:eastAsia="Times New Roman" w:hAnsi="Arial" w:cs="Arial"/>
        </w:rPr>
        <w:t>ms.</w:t>
      </w:r>
      <w:proofErr w:type="spellEnd"/>
      <w:r w:rsidRPr="00BF12DD">
        <w:rPr>
          <w:rFonts w:ascii="Arial" w:eastAsia="Times New Roman" w:hAnsi="Arial" w:cs="Arial"/>
        </w:rPr>
        <w:t xml:space="preserve"> Hence, </w:t>
      </w:r>
      <w:r w:rsidRPr="00BF12DD">
        <w:rPr>
          <w:rFonts w:ascii="Arial" w:eastAsia="Times New Roman" w:hAnsi="Arial" w:cs="Arial"/>
          <w:position w:val="-10"/>
        </w:rPr>
        <w:object w:dxaOrig="2460" w:dyaOrig="380" w14:anchorId="265CFE0A">
          <v:shape id="_x0000_i1033" type="#_x0000_t75" style="width:123pt;height:19pt" o:ole="">
            <v:imagedata r:id="rId28" o:title=""/>
          </v:shape>
          <o:OLEObject Type="Embed" ProgID="Equation.3" ShapeID="_x0000_i1033" DrawAspect="Content" ObjectID="_1604997311" r:id="rId29"/>
        </w:object>
      </w:r>
      <w:r w:rsidRPr="00BF12DD">
        <w:rPr>
          <w:rFonts w:ascii="Arial" w:eastAsia="Times New Roman" w:hAnsi="Arial" w:cs="Arial"/>
        </w:rPr>
        <w:t xml:space="preserve"> V, where </w:t>
      </w:r>
      <w:proofErr w:type="spellStart"/>
      <w:r w:rsidRPr="00BF12DD">
        <w:rPr>
          <w:rFonts w:ascii="Arial" w:eastAsia="Times New Roman" w:hAnsi="Arial" w:cs="Arial"/>
          <w:i/>
          <w:iCs/>
        </w:rPr>
        <w:t>t</w:t>
      </w:r>
      <w:proofErr w:type="spellEnd"/>
      <w:r w:rsidRPr="00BF12DD">
        <w:rPr>
          <w:rFonts w:ascii="Arial" w:eastAsia="Times New Roman" w:hAnsi="Arial" w:cs="Arial"/>
        </w:rPr>
        <w:t xml:space="preserve"> is in </w:t>
      </w:r>
      <w:proofErr w:type="spellStart"/>
      <w:r w:rsidRPr="00BF12DD">
        <w:rPr>
          <w:rFonts w:ascii="Arial" w:eastAsia="Times New Roman" w:hAnsi="Arial" w:cs="Arial"/>
        </w:rPr>
        <w:t>ms.</w:t>
      </w:r>
      <w:proofErr w:type="spellEnd"/>
      <w:r w:rsidRPr="00BF12DD">
        <w:rPr>
          <w:rFonts w:ascii="Arial" w:eastAsia="Times New Roman" w:hAnsi="Arial" w:cs="Arial"/>
        </w:rPr>
        <w:t xml:space="preserve"> When </w:t>
      </w:r>
      <w:proofErr w:type="spellStart"/>
      <w:r w:rsidRPr="00BF12DD">
        <w:rPr>
          <w:rFonts w:ascii="Arial" w:eastAsia="Times New Roman" w:hAnsi="Arial" w:cs="Arial"/>
          <w:i/>
          <w:iCs/>
        </w:rPr>
        <w:t>v</w:t>
      </w:r>
      <w:r w:rsidRPr="00BF12DD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BF12DD">
        <w:rPr>
          <w:rFonts w:ascii="Arial" w:eastAsia="Times New Roman" w:hAnsi="Arial" w:cs="Arial"/>
        </w:rPr>
        <w:t>(</w:t>
      </w:r>
      <w:r w:rsidRPr="00BF12DD">
        <w:rPr>
          <w:rFonts w:ascii="Arial" w:eastAsia="Times New Roman" w:hAnsi="Arial" w:cs="Arial"/>
          <w:i/>
          <w:iCs/>
        </w:rPr>
        <w:t>t</w:t>
      </w:r>
      <w:r w:rsidRPr="00BF12DD">
        <w:rPr>
          <w:rFonts w:ascii="Arial" w:eastAsia="Times New Roman" w:hAnsi="Arial" w:cs="Arial"/>
        </w:rPr>
        <w:t xml:space="preserve">) = 10 V, </w:t>
      </w:r>
      <w:r w:rsidRPr="00BF12DD">
        <w:rPr>
          <w:rFonts w:ascii="Arial" w:eastAsia="Times New Roman" w:hAnsi="Arial" w:cs="Arial"/>
          <w:i/>
          <w:iCs/>
        </w:rPr>
        <w:t>t</w:t>
      </w:r>
      <w:r w:rsidRPr="00BF12DD">
        <w:rPr>
          <w:rFonts w:ascii="Arial" w:eastAsia="Times New Roman" w:hAnsi="Arial" w:cs="Arial"/>
        </w:rPr>
        <w:t xml:space="preserve"> = 0.83 </w:t>
      </w:r>
      <w:proofErr w:type="spellStart"/>
      <w:r w:rsidRPr="00BF12DD">
        <w:rPr>
          <w:rFonts w:ascii="Arial" w:eastAsia="Times New Roman" w:hAnsi="Arial" w:cs="Arial"/>
        </w:rPr>
        <w:t>ms.</w:t>
      </w:r>
      <w:proofErr w:type="spellEnd"/>
      <w:r w:rsidRPr="00BF12DD">
        <w:rPr>
          <w:rFonts w:ascii="Arial" w:eastAsia="Times New Roman" w:hAnsi="Arial" w:cs="Arial"/>
        </w:rPr>
        <w:t xml:space="preserve"> </w:t>
      </w:r>
    </w:p>
    <w:p w14:paraId="265CFDD8" w14:textId="5FD66BC5" w:rsidR="00BF12DD" w:rsidRPr="00BF12DD" w:rsidRDefault="00BF12DD" w:rsidP="00BF12DD">
      <w:pPr>
        <w:widowControl w:val="0"/>
        <w:tabs>
          <w:tab w:val="left" w:pos="1080"/>
        </w:tabs>
        <w:spacing w:after="0" w:line="360" w:lineRule="auto"/>
        <w:ind w:left="1080" w:firstLine="360"/>
        <w:rPr>
          <w:rFonts w:ascii="Arial" w:eastAsia="Times New Roman" w:hAnsi="Arial" w:cs="Arial"/>
        </w:rPr>
      </w:pPr>
      <w:r w:rsidRPr="00BF12DD">
        <w:rPr>
          <w:rFonts w:ascii="Arial" w:eastAsia="Times New Roman" w:hAnsi="Arial" w:cs="Arial"/>
        </w:rPr>
        <w:t xml:space="preserve">When the switch is moved to position ‘c’, the circuit becomes as shown in Figure P11.40B. </w:t>
      </w:r>
      <w:proofErr w:type="spellStart"/>
      <w:proofErr w:type="gramStart"/>
      <w:r w:rsidRPr="00BF12DD">
        <w:rPr>
          <w:rFonts w:ascii="Arial" w:eastAsia="Times New Roman" w:hAnsi="Arial" w:cs="Arial"/>
          <w:i/>
          <w:iCs/>
        </w:rPr>
        <w:t>v</w:t>
      </w:r>
      <w:r w:rsidRPr="00BF12DD">
        <w:rPr>
          <w:rFonts w:ascii="Arial" w:eastAsia="Times New Roman" w:hAnsi="Arial" w:cs="Arial"/>
          <w:i/>
          <w:iCs/>
          <w:vertAlign w:val="subscript"/>
        </w:rPr>
        <w:t>O</w:t>
      </w:r>
      <w:proofErr w:type="spellEnd"/>
      <w:r w:rsidRPr="00BF12DD">
        <w:rPr>
          <w:rFonts w:ascii="Arial" w:eastAsia="Times New Roman" w:hAnsi="Arial" w:cs="Arial"/>
        </w:rPr>
        <w:t>(</w:t>
      </w:r>
      <w:proofErr w:type="gramEnd"/>
      <w:r w:rsidRPr="00BF12DD">
        <w:rPr>
          <w:rFonts w:ascii="Arial" w:eastAsia="Times New Roman" w:hAnsi="Arial" w:cs="Arial"/>
        </w:rPr>
        <w:t xml:space="preserve">0) = 10 V. </w:t>
      </w:r>
      <w:proofErr w:type="spellStart"/>
      <w:r w:rsidRPr="00BF12DD">
        <w:rPr>
          <w:rFonts w:ascii="Arial" w:eastAsia="Times New Roman" w:hAnsi="Arial" w:cs="Arial"/>
          <w:i/>
          <w:iCs/>
        </w:rPr>
        <w:t>v</w:t>
      </w:r>
      <w:r w:rsidRPr="00BF12DD">
        <w:rPr>
          <w:rFonts w:ascii="Arial" w:eastAsia="Times New Roman" w:hAnsi="Arial" w:cs="Arial"/>
          <w:i/>
          <w:iCs/>
          <w:vertAlign w:val="subscript"/>
        </w:rPr>
        <w:t>O</w:t>
      </w:r>
      <w:proofErr w:type="spellEnd"/>
      <w:r w:rsidRPr="00BF12DD">
        <w:rPr>
          <w:rFonts w:ascii="Arial" w:eastAsia="Times New Roman" w:hAnsi="Arial" w:cs="Arial"/>
        </w:rPr>
        <w:t>(</w:t>
      </w:r>
      <w:r w:rsidRPr="00BF12DD">
        <w:rPr>
          <w:rFonts w:ascii="Arial" w:eastAsia="Times New Roman" w:hAnsi="Arial" w:cs="Arial"/>
        </w:rPr>
        <w:sym w:font="Symbol" w:char="F0A5"/>
      </w:r>
      <w:r w:rsidRPr="00BF12DD">
        <w:rPr>
          <w:rFonts w:ascii="Arial" w:eastAsia="Times New Roman" w:hAnsi="Arial" w:cs="Arial"/>
        </w:rPr>
        <w:t xml:space="preserve">) = </w:t>
      </w:r>
      <w:r w:rsidRPr="00BF12DD">
        <w:rPr>
          <w:rFonts w:ascii="Arial" w:eastAsia="Times New Roman" w:hAnsi="Arial" w:cs="Arial"/>
          <w:position w:val="-22"/>
        </w:rPr>
        <w:object w:dxaOrig="1560" w:dyaOrig="580" w14:anchorId="265CFE0B">
          <v:shape id="_x0000_i1034" type="#_x0000_t75" style="width:78.05pt;height:28.5pt" o:ole="">
            <v:imagedata r:id="rId30" o:title=""/>
          </v:shape>
          <o:OLEObject Type="Embed" ProgID="Equation.3" ShapeID="_x0000_i1034" DrawAspect="Content" ObjectID="_1604997312" r:id="rId31"/>
        </w:object>
      </w:r>
      <w:r w:rsidRPr="00BF12DD">
        <w:rPr>
          <w:rFonts w:ascii="Arial" w:eastAsia="Times New Roman" w:hAnsi="Arial" w:cs="Arial"/>
        </w:rPr>
        <w:t xml:space="preserve">V. </w:t>
      </w:r>
      <w:r w:rsidRPr="00BF12DD">
        <w:rPr>
          <w:rFonts w:ascii="Arial" w:eastAsia="Times New Roman" w:hAnsi="Arial" w:cs="Arial"/>
          <w:position w:val="-10"/>
        </w:rPr>
        <w:object w:dxaOrig="2140" w:dyaOrig="300" w14:anchorId="265CFE0C">
          <v:shape id="_x0000_i1035" type="#_x0000_t75" style="width:107.4pt;height:16.15pt" o:ole="">
            <v:imagedata r:id="rId32" o:title=""/>
          </v:shape>
          <o:OLEObject Type="Embed" ProgID="Equation.3" ShapeID="_x0000_i1035" DrawAspect="Content" ObjectID="_1604997313" r:id="rId33"/>
        </w:object>
      </w:r>
      <w:r w:rsidRPr="00BF12DD">
        <w:rPr>
          <w:rFonts w:ascii="Arial" w:eastAsia="Times New Roman" w:hAnsi="Arial" w:cs="Arial"/>
        </w:rPr>
        <w:t xml:space="preserve"> </w:t>
      </w:r>
      <w:proofErr w:type="spellStart"/>
      <w:r w:rsidRPr="00BF12DD">
        <w:rPr>
          <w:rFonts w:ascii="Arial" w:eastAsia="Times New Roman" w:hAnsi="Arial" w:cs="Arial"/>
        </w:rPr>
        <w:t>ms.</w:t>
      </w:r>
      <w:proofErr w:type="spellEnd"/>
      <w:r w:rsidRPr="00BF12DD">
        <w:rPr>
          <w:rFonts w:ascii="Arial" w:eastAsia="Times New Roman" w:hAnsi="Arial" w:cs="Arial"/>
        </w:rPr>
        <w:t xml:space="preserve"> Hence, </w:t>
      </w:r>
      <w:proofErr w:type="spellStart"/>
      <w:r w:rsidRPr="00BF12DD">
        <w:rPr>
          <w:rFonts w:ascii="Arial" w:eastAsia="Times New Roman" w:hAnsi="Arial" w:cs="Arial"/>
        </w:rPr>
        <w:t xml:space="preserve">for </w:t>
      </w:r>
      <w:r w:rsidRPr="00BF12DD">
        <w:rPr>
          <w:rFonts w:ascii="Arial" w:eastAsia="Times New Roman" w:hAnsi="Arial" w:cs="Arial"/>
          <w:i/>
          <w:iCs/>
        </w:rPr>
        <w:t>t</w:t>
      </w:r>
      <w:proofErr w:type="spellEnd"/>
      <w:r w:rsidRPr="00BF12DD">
        <w:rPr>
          <w:rFonts w:ascii="Arial" w:eastAsia="Times New Roman" w:hAnsi="Arial" w:cs="Arial"/>
        </w:rPr>
        <w:t xml:space="preserve"> </w:t>
      </w:r>
      <w:r w:rsidRPr="00BF12DD">
        <w:rPr>
          <w:rFonts w:ascii="Arial" w:eastAsia="Times New Roman" w:hAnsi="Arial" w:cs="Arial"/>
        </w:rPr>
        <w:sym w:font="Symbol" w:char="F0B3"/>
      </w:r>
      <w:r w:rsidRPr="00BF12DD">
        <w:rPr>
          <w:rFonts w:ascii="Arial" w:eastAsia="Times New Roman" w:hAnsi="Arial" w:cs="Arial"/>
        </w:rPr>
        <w:t xml:space="preserve"> 0.83 </w:t>
      </w:r>
      <w:proofErr w:type="spellStart"/>
      <w:r w:rsidRPr="00BF12DD">
        <w:rPr>
          <w:rFonts w:ascii="Arial" w:eastAsia="Times New Roman" w:hAnsi="Arial" w:cs="Arial"/>
        </w:rPr>
        <w:t>ms</w:t>
      </w:r>
      <w:proofErr w:type="spellEnd"/>
      <w:r w:rsidRPr="00BF12DD">
        <w:rPr>
          <w:rFonts w:ascii="Arial" w:eastAsia="Times New Roman" w:hAnsi="Arial" w:cs="Arial"/>
        </w:rPr>
        <w:t xml:space="preserve">, </w:t>
      </w:r>
      <w:r w:rsidR="00B243D6" w:rsidRPr="00BF12DD">
        <w:rPr>
          <w:rFonts w:ascii="Arial" w:eastAsia="Times New Roman" w:hAnsi="Arial" w:cs="Arial"/>
          <w:bCs/>
          <w:color w:val="000000"/>
          <w:position w:val="-10"/>
        </w:rPr>
        <w:object w:dxaOrig="2980" w:dyaOrig="360" w14:anchorId="265CFE0D">
          <v:shape id="_x0000_i1036" type="#_x0000_t75" style="width:158.4pt;height:17.55pt" o:ole="">
            <v:imagedata r:id="rId34" o:title=""/>
          </v:shape>
          <o:OLEObject Type="Embed" ProgID="Equation.3" ShapeID="_x0000_i1036" DrawAspect="Content" ObjectID="_1604997314" r:id="rId35"/>
        </w:object>
      </w:r>
      <w:r w:rsidRPr="00BF12DD">
        <w:rPr>
          <w:rFonts w:ascii="Arial" w:eastAsia="Times New Roman" w:hAnsi="Arial" w:cs="Arial"/>
        </w:rPr>
        <w:t xml:space="preserve"> V, </w:t>
      </w:r>
      <w:r w:rsidRPr="00BF12DD">
        <w:rPr>
          <w:rFonts w:ascii="Arial" w:eastAsia="Times New Roman" w:hAnsi="Arial" w:cs="Arial"/>
          <w:i/>
          <w:iCs/>
        </w:rPr>
        <w:t>t</w:t>
      </w:r>
      <w:r w:rsidRPr="00BF12DD">
        <w:rPr>
          <w:rFonts w:ascii="Arial" w:eastAsia="Times New Roman" w:hAnsi="Arial" w:cs="Arial"/>
        </w:rPr>
        <w:t xml:space="preserve"> is in </w:t>
      </w:r>
      <w:proofErr w:type="spellStart"/>
      <w:r w:rsidRPr="00BF12DD">
        <w:rPr>
          <w:rFonts w:ascii="Arial" w:eastAsia="Times New Roman" w:hAnsi="Arial" w:cs="Arial"/>
        </w:rPr>
        <w:t>ms.</w:t>
      </w:r>
      <w:proofErr w:type="spellEnd"/>
    </w:p>
    <w:p w14:paraId="265CFDD9" w14:textId="77777777" w:rsidR="00102B6D" w:rsidRDefault="00102B6D" w:rsidP="007F11E4">
      <w:pPr>
        <w:spacing w:after="0" w:line="360" w:lineRule="auto"/>
        <w:rPr>
          <w:rFonts w:ascii="Arial" w:hAnsi="Arial" w:cs="Arial"/>
          <w:b/>
        </w:rPr>
      </w:pPr>
    </w:p>
    <w:p w14:paraId="265CFDDA" w14:textId="77777777" w:rsidR="00BF12DD" w:rsidRDefault="00BF12DD" w:rsidP="007F11E4">
      <w:pPr>
        <w:spacing w:after="0" w:line="360" w:lineRule="auto"/>
        <w:rPr>
          <w:rFonts w:ascii="Arial" w:hAnsi="Arial" w:cs="Arial"/>
          <w:b/>
        </w:rPr>
      </w:pPr>
    </w:p>
    <w:p w14:paraId="265CFDDB" w14:textId="77777777" w:rsidR="00BF12DD" w:rsidRDefault="00BF12DD" w:rsidP="007F11E4">
      <w:pPr>
        <w:spacing w:after="0" w:line="360" w:lineRule="auto"/>
        <w:rPr>
          <w:rFonts w:ascii="Arial" w:hAnsi="Arial" w:cs="Arial"/>
          <w:b/>
        </w:rPr>
      </w:pPr>
    </w:p>
    <w:p w14:paraId="265CFDDC" w14:textId="77777777" w:rsidR="00BF12DD" w:rsidRDefault="00BF12DD" w:rsidP="007F11E4">
      <w:pPr>
        <w:spacing w:after="0" w:line="360" w:lineRule="auto"/>
        <w:rPr>
          <w:rFonts w:ascii="Arial" w:hAnsi="Arial" w:cs="Arial"/>
          <w:b/>
        </w:rPr>
      </w:pPr>
    </w:p>
    <w:p w14:paraId="265CFDDD" w14:textId="77777777" w:rsidR="00BF12DD" w:rsidRDefault="00BF12DD" w:rsidP="007F11E4">
      <w:pPr>
        <w:spacing w:after="0" w:line="360" w:lineRule="auto"/>
        <w:rPr>
          <w:rFonts w:ascii="Arial" w:hAnsi="Arial" w:cs="Arial"/>
          <w:b/>
        </w:rPr>
      </w:pPr>
    </w:p>
    <w:p w14:paraId="265CFDDE" w14:textId="77777777" w:rsidR="00BF12DD" w:rsidRDefault="00BF12DD" w:rsidP="007F11E4">
      <w:pPr>
        <w:spacing w:after="0" w:line="360" w:lineRule="auto"/>
        <w:rPr>
          <w:rFonts w:ascii="Arial" w:hAnsi="Arial" w:cs="Arial"/>
          <w:b/>
        </w:rPr>
      </w:pPr>
    </w:p>
    <w:p w14:paraId="19236FE2" w14:textId="47F7524F" w:rsidR="00C033FF" w:rsidRPr="00C033FF" w:rsidRDefault="00C033FF" w:rsidP="00630E9C">
      <w:pPr>
        <w:spacing w:after="0" w:line="360" w:lineRule="auto"/>
        <w:ind w:left="900" w:hanging="900"/>
        <w:rPr>
          <w:rFonts w:ascii="Arial" w:hAnsi="Arial" w:cs="Arial"/>
        </w:rPr>
      </w:pPr>
      <w:r w:rsidRPr="00C033FF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5F0E6555" wp14:editId="194BA117">
            <wp:simplePos x="0" y="0"/>
            <wp:positionH relativeFrom="margin">
              <wp:posOffset>2555875</wp:posOffset>
            </wp:positionH>
            <wp:positionV relativeFrom="paragraph">
              <wp:posOffset>160020</wp:posOffset>
            </wp:positionV>
            <wp:extent cx="3300730" cy="14903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3FF">
        <w:rPr>
          <w:rFonts w:ascii="Arial" w:hAnsi="Arial" w:cs="Arial"/>
          <w:b/>
        </w:rPr>
        <w:t>P11.44</w:t>
      </w:r>
      <w:r w:rsidRPr="00C033FF">
        <w:rPr>
          <w:rFonts w:ascii="Arial" w:hAnsi="Arial" w:cs="Arial"/>
        </w:rPr>
        <w:tab/>
        <w:t xml:space="preserve">The switch in Figure P11.44 is moved at </w:t>
      </w:r>
      <w:r w:rsidRPr="00C033FF">
        <w:rPr>
          <w:rFonts w:ascii="Arial" w:hAnsi="Arial" w:cs="Arial"/>
          <w:i/>
        </w:rPr>
        <w:t>t</w:t>
      </w:r>
      <w:r w:rsidRPr="00C033FF">
        <w:rPr>
          <w:rFonts w:ascii="Arial" w:hAnsi="Arial" w:cs="Arial"/>
        </w:rPr>
        <w:t xml:space="preserve"> = 0 from position ‘a’ to position ‘b’ after being in position ‘a’ for a long time. Determine, for </w:t>
      </w:r>
      <w:r w:rsidRPr="00C033FF">
        <w:rPr>
          <w:rFonts w:ascii="Arial" w:hAnsi="Arial" w:cs="Arial"/>
          <w:i/>
        </w:rPr>
        <w:t>t</w:t>
      </w:r>
      <w:r w:rsidRPr="00C033FF">
        <w:rPr>
          <w:rFonts w:ascii="Arial" w:hAnsi="Arial" w:cs="Arial"/>
        </w:rPr>
        <w:t xml:space="preserve"> ≥ 0</w:t>
      </w:r>
      <w:r w:rsidRPr="00C033FF">
        <w:rPr>
          <w:rFonts w:ascii="Arial" w:hAnsi="Arial" w:cs="Arial"/>
          <w:vertAlign w:val="superscript"/>
        </w:rPr>
        <w:t>+</w:t>
      </w:r>
      <w:r w:rsidRPr="00C033FF">
        <w:rPr>
          <w:rFonts w:ascii="Arial" w:hAnsi="Arial" w:cs="Arial"/>
        </w:rPr>
        <w:t xml:space="preserve">: (a) </w:t>
      </w:r>
      <w:r w:rsidRPr="00C033FF">
        <w:rPr>
          <w:rFonts w:ascii="Arial" w:hAnsi="Arial" w:cs="Arial"/>
          <w:i/>
        </w:rPr>
        <w:t>v</w:t>
      </w:r>
      <w:r w:rsidRPr="00C033FF">
        <w:rPr>
          <w:rFonts w:ascii="Arial" w:hAnsi="Arial" w:cs="Arial"/>
          <w:iCs/>
        </w:rPr>
        <w:t>(</w:t>
      </w:r>
      <w:r w:rsidRPr="00C033FF">
        <w:rPr>
          <w:rFonts w:ascii="Arial" w:hAnsi="Arial" w:cs="Arial"/>
          <w:i/>
        </w:rPr>
        <w:t>t</w:t>
      </w:r>
      <w:r w:rsidRPr="00C033FF">
        <w:rPr>
          <w:rFonts w:ascii="Arial" w:hAnsi="Arial" w:cs="Arial"/>
          <w:iCs/>
        </w:rPr>
        <w:t>)</w:t>
      </w:r>
      <w:r w:rsidRPr="00C033FF">
        <w:rPr>
          <w:rFonts w:ascii="Arial" w:hAnsi="Arial" w:cs="Arial"/>
        </w:rPr>
        <w:t>; (b) energy dissipated in the resistor.</w:t>
      </w:r>
    </w:p>
    <w:p w14:paraId="2D8E5F39" w14:textId="22ACC68C" w:rsidR="00C033FF" w:rsidRPr="00C033FF" w:rsidRDefault="00C033FF" w:rsidP="00C33A3A">
      <w:pPr>
        <w:widowControl w:val="0"/>
        <w:tabs>
          <w:tab w:val="left" w:pos="1080"/>
        </w:tabs>
        <w:spacing w:after="0" w:line="360" w:lineRule="auto"/>
        <w:ind w:left="1440" w:hanging="1440"/>
        <w:rPr>
          <w:rFonts w:ascii="Arial" w:hAnsi="Arial" w:cs="Arial"/>
          <w:bCs/>
        </w:rPr>
      </w:pPr>
      <w:r w:rsidRPr="00C033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21E58191" wp14:editId="2FF9C23A">
            <wp:simplePos x="0" y="0"/>
            <wp:positionH relativeFrom="column">
              <wp:posOffset>3081020</wp:posOffset>
            </wp:positionH>
            <wp:positionV relativeFrom="paragraph">
              <wp:posOffset>-49530</wp:posOffset>
            </wp:positionV>
            <wp:extent cx="3100070" cy="1511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Solution:</w:t>
      </w:r>
      <w:r w:rsidRPr="00C033FF">
        <w:rPr>
          <w:rFonts w:ascii="Arial" w:hAnsi="Arial" w:cs="Arial"/>
          <w:bCs/>
        </w:rPr>
        <w:tab/>
        <w:t>(a)</w:t>
      </w:r>
      <w:r w:rsidRPr="00C033FF">
        <w:rPr>
          <w:rFonts w:ascii="Arial" w:hAnsi="Arial" w:cs="Arial"/>
          <w:bCs/>
        </w:rPr>
        <w:tab/>
        <w:t>When the linear transformer is replaced by its T-equivalent circuit, the circuit becomes as shown in Figure P11.44A. After the switch has been in position ‘a’ for a long time, the inductors ac</w:t>
      </w:r>
      <w:r w:rsidR="00DF7ECD">
        <w:rPr>
          <w:rFonts w:ascii="Arial" w:hAnsi="Arial" w:cs="Arial"/>
          <w:bCs/>
        </w:rPr>
        <w:t>t</w:t>
      </w:r>
      <w:r w:rsidRPr="00C033FF">
        <w:rPr>
          <w:rFonts w:ascii="Arial" w:hAnsi="Arial" w:cs="Arial"/>
          <w:bCs/>
        </w:rPr>
        <w:t xml:space="preserve"> as short circuits and the 0.5 A flows through the inductors. At </w:t>
      </w:r>
      <w:r w:rsidRPr="00C033FF">
        <w:rPr>
          <w:rFonts w:ascii="Arial" w:hAnsi="Arial" w:cs="Arial"/>
          <w:bCs/>
          <w:i/>
          <w:iCs/>
        </w:rPr>
        <w:t>t</w:t>
      </w:r>
      <w:r w:rsidRPr="00C033FF">
        <w:rPr>
          <w:rFonts w:ascii="Arial" w:hAnsi="Arial" w:cs="Arial"/>
          <w:bCs/>
        </w:rPr>
        <w:t xml:space="preserve"> = 0</w:t>
      </w:r>
      <w:r w:rsidRPr="00C033FF">
        <w:rPr>
          <w:rFonts w:ascii="Arial" w:hAnsi="Arial" w:cs="Arial"/>
          <w:bCs/>
          <w:vertAlign w:val="superscript"/>
        </w:rPr>
        <w:t>+</w:t>
      </w:r>
      <w:r w:rsidRPr="00C033FF">
        <w:rPr>
          <w:rFonts w:ascii="Arial" w:hAnsi="Arial" w:cs="Arial"/>
          <w:bCs/>
        </w:rPr>
        <w:t xml:space="preserve">, the 0.5 A current in the 0.1 H inductor flows upwards through the 20 </w:t>
      </w:r>
      <w:r w:rsidRPr="00C033FF">
        <w:rPr>
          <w:rFonts w:ascii="Arial" w:hAnsi="Arial" w:cs="Arial"/>
          <w:bCs/>
        </w:rPr>
        <w:sym w:font="Symbol" w:char="F057"/>
      </w:r>
      <w:r w:rsidRPr="00C033FF">
        <w:rPr>
          <w:rFonts w:ascii="Arial" w:hAnsi="Arial" w:cs="Arial"/>
          <w:bCs/>
        </w:rPr>
        <w:t xml:space="preserve"> resistor so that </w:t>
      </w:r>
      <w:proofErr w:type="gramStart"/>
      <w:r w:rsidRPr="00C033FF">
        <w:rPr>
          <w:rFonts w:ascii="Arial" w:hAnsi="Arial" w:cs="Arial"/>
          <w:bCs/>
          <w:i/>
          <w:iCs/>
        </w:rPr>
        <w:t>v</w:t>
      </w:r>
      <w:r w:rsidRPr="00C033FF">
        <w:rPr>
          <w:rFonts w:ascii="Arial" w:hAnsi="Arial" w:cs="Arial"/>
          <w:bCs/>
        </w:rPr>
        <w:t>(</w:t>
      </w:r>
      <w:proofErr w:type="gramEnd"/>
      <w:r w:rsidRPr="00C033FF">
        <w:rPr>
          <w:rFonts w:ascii="Arial" w:hAnsi="Arial" w:cs="Arial"/>
          <w:bCs/>
        </w:rPr>
        <w:t>0</w:t>
      </w:r>
      <w:r w:rsidRPr="00C033FF">
        <w:rPr>
          <w:rFonts w:ascii="Arial" w:hAnsi="Arial" w:cs="Arial"/>
          <w:bCs/>
          <w:vertAlign w:val="superscript"/>
        </w:rPr>
        <w:t>+</w:t>
      </w:r>
      <w:r w:rsidRPr="00C033FF">
        <w:rPr>
          <w:rFonts w:ascii="Arial" w:hAnsi="Arial" w:cs="Arial"/>
          <w:bCs/>
        </w:rPr>
        <w:t xml:space="preserve">) = -10 V; </w:t>
      </w:r>
      <w:r w:rsidRPr="00C033FF">
        <w:rPr>
          <w:rFonts w:ascii="Arial" w:hAnsi="Arial" w:cs="Arial"/>
          <w:bCs/>
          <w:i/>
          <w:iCs/>
        </w:rPr>
        <w:t>V</w:t>
      </w:r>
      <w:r w:rsidRPr="00C033FF">
        <w:rPr>
          <w:rFonts w:ascii="Arial" w:hAnsi="Arial" w:cs="Arial"/>
          <w:bCs/>
          <w:i/>
          <w:iCs/>
          <w:vertAlign w:val="subscript"/>
        </w:rPr>
        <w:t>F</w:t>
      </w:r>
      <w:r w:rsidRPr="00C033FF">
        <w:rPr>
          <w:rFonts w:ascii="Arial" w:hAnsi="Arial" w:cs="Arial"/>
          <w:bCs/>
        </w:rPr>
        <w:t xml:space="preserve"> = 0; </w:t>
      </w:r>
      <w:r w:rsidRPr="00C033FF">
        <w:rPr>
          <w:rFonts w:ascii="Arial" w:hAnsi="Arial" w:cs="Arial"/>
          <w:bCs/>
          <w:i/>
          <w:iCs/>
        </w:rPr>
        <w:sym w:font="Symbol" w:char="F074"/>
      </w:r>
      <w:r w:rsidRPr="00C033FF">
        <w:rPr>
          <w:rFonts w:ascii="Arial" w:hAnsi="Arial" w:cs="Arial"/>
          <w:bCs/>
        </w:rPr>
        <w:t xml:space="preserve"> = 0.1/20 = 1/200 s </w:t>
      </w:r>
      <w:r w:rsidRPr="00C033FF">
        <w:rPr>
          <w:rFonts w:ascii="Arial" w:hAnsi="Arial" w:cs="Arial"/>
          <w:bCs/>
        </w:rPr>
        <w:sym w:font="Symbol" w:char="F0BA"/>
      </w:r>
      <w:r w:rsidRPr="00C033FF">
        <w:rPr>
          <w:rFonts w:ascii="Arial" w:hAnsi="Arial" w:cs="Arial"/>
          <w:bCs/>
        </w:rPr>
        <w:t xml:space="preserve"> 5 </w:t>
      </w:r>
      <w:proofErr w:type="spellStart"/>
      <w:r w:rsidRPr="00C033FF">
        <w:rPr>
          <w:rFonts w:ascii="Arial" w:hAnsi="Arial" w:cs="Arial"/>
          <w:bCs/>
        </w:rPr>
        <w:t>ms.</w:t>
      </w:r>
      <w:proofErr w:type="spellEnd"/>
      <w:r w:rsidRPr="00C033FF">
        <w:rPr>
          <w:rFonts w:ascii="Arial" w:hAnsi="Arial" w:cs="Arial"/>
          <w:bCs/>
        </w:rPr>
        <w:t xml:space="preserve"> It follows that </w:t>
      </w:r>
      <w:r w:rsidRPr="00C033FF">
        <w:rPr>
          <w:rFonts w:ascii="Arial" w:hAnsi="Arial" w:cs="Arial"/>
          <w:position w:val="-10"/>
        </w:rPr>
        <w:object w:dxaOrig="1460" w:dyaOrig="360" w14:anchorId="7CA8526B">
          <v:shape id="_x0000_i1037" type="#_x0000_t75" style="width:1in;height:19pt" o:ole="">
            <v:imagedata r:id="rId38" o:title=""/>
          </v:shape>
          <o:OLEObject Type="Embed" ProgID="Equation.3" ShapeID="_x0000_i1037" DrawAspect="Content" ObjectID="_1604997315" r:id="rId39"/>
        </w:object>
      </w:r>
      <w:r w:rsidRPr="00C033FF">
        <w:rPr>
          <w:rFonts w:ascii="Arial" w:hAnsi="Arial" w:cs="Arial"/>
        </w:rPr>
        <w:t xml:space="preserve"> V, </w:t>
      </w:r>
      <w:r w:rsidRPr="00C033FF">
        <w:rPr>
          <w:rFonts w:ascii="Arial" w:hAnsi="Arial" w:cs="Arial"/>
          <w:i/>
        </w:rPr>
        <w:t>t</w:t>
      </w:r>
      <w:r w:rsidRPr="00C033FF">
        <w:rPr>
          <w:rFonts w:ascii="Arial" w:hAnsi="Arial" w:cs="Arial"/>
        </w:rPr>
        <w:t xml:space="preserve"> is in </w:t>
      </w:r>
      <w:proofErr w:type="spellStart"/>
      <w:r w:rsidRPr="00C033FF">
        <w:rPr>
          <w:rFonts w:ascii="Arial" w:hAnsi="Arial" w:cs="Arial"/>
        </w:rPr>
        <w:t>ms</w:t>
      </w:r>
      <w:proofErr w:type="spellEnd"/>
      <w:r w:rsidRPr="00C033FF">
        <w:rPr>
          <w:rFonts w:ascii="Arial" w:hAnsi="Arial" w:cs="Arial"/>
        </w:rPr>
        <w:t>;</w:t>
      </w:r>
    </w:p>
    <w:p w14:paraId="49E7D63D" w14:textId="21A7E31A" w:rsidR="00C033FF" w:rsidRPr="00C033FF" w:rsidRDefault="0010402B" w:rsidP="00C033FF">
      <w:pPr>
        <w:widowControl w:val="0"/>
        <w:spacing w:after="0" w:line="360" w:lineRule="auto"/>
        <w:ind w:left="1440" w:hanging="360"/>
        <w:rPr>
          <w:rFonts w:ascii="Arial" w:hAnsi="Arial" w:cs="Arial"/>
          <w:bCs/>
        </w:rPr>
      </w:pPr>
      <w:r w:rsidRPr="00362A26">
        <w:drawing>
          <wp:anchor distT="0" distB="0" distL="114300" distR="114300" simplePos="0" relativeHeight="251704320" behindDoc="0" locked="0" layoutInCell="1" allowOverlap="1" wp14:anchorId="7110C7FC" wp14:editId="40C017F0">
            <wp:simplePos x="0" y="0"/>
            <wp:positionH relativeFrom="margin">
              <wp:posOffset>2563495</wp:posOffset>
            </wp:positionH>
            <wp:positionV relativeFrom="paragraph">
              <wp:posOffset>417830</wp:posOffset>
            </wp:positionV>
            <wp:extent cx="3181985" cy="16363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3FF" w:rsidRPr="00C033FF">
        <w:rPr>
          <w:rFonts w:ascii="Arial" w:hAnsi="Arial" w:cs="Arial"/>
          <w:bCs/>
        </w:rPr>
        <w:t>(b)</w:t>
      </w:r>
      <w:r w:rsidR="00C033FF" w:rsidRPr="00C033FF">
        <w:rPr>
          <w:rFonts w:ascii="Arial" w:hAnsi="Arial" w:cs="Arial"/>
          <w:bCs/>
        </w:rPr>
        <w:tab/>
        <w:t xml:space="preserve">The energy dissipated in the resistor is </w:t>
      </w:r>
      <w:r w:rsidR="00C033FF" w:rsidRPr="00C033FF">
        <w:rPr>
          <w:rFonts w:ascii="Arial" w:hAnsi="Arial" w:cs="Arial"/>
          <w:position w:val="-22"/>
        </w:rPr>
        <w:object w:dxaOrig="1740" w:dyaOrig="580" w14:anchorId="606EBC4B">
          <v:shape id="_x0000_i1038" type="#_x0000_t75" style="width:87.55pt;height:26.5pt" o:ole="">
            <v:imagedata r:id="rId41" o:title=""/>
          </v:shape>
          <o:OLEObject Type="Embed" ProgID="Equation.3" ShapeID="_x0000_i1038" DrawAspect="Content" ObjectID="_1604997316" r:id="rId42"/>
        </w:object>
      </w:r>
      <w:r w:rsidR="00C033FF" w:rsidRPr="00C033FF">
        <w:rPr>
          <w:rFonts w:ascii="Arial" w:hAnsi="Arial" w:cs="Arial"/>
        </w:rPr>
        <w:t xml:space="preserve"> = 12.5 </w:t>
      </w:r>
      <w:proofErr w:type="spellStart"/>
      <w:r w:rsidR="00C033FF" w:rsidRPr="00C033FF">
        <w:rPr>
          <w:rFonts w:ascii="Arial" w:hAnsi="Arial" w:cs="Arial"/>
        </w:rPr>
        <w:t>mJ</w:t>
      </w:r>
      <w:proofErr w:type="spellEnd"/>
      <w:r w:rsidR="00C033FF" w:rsidRPr="00C033FF">
        <w:rPr>
          <w:rFonts w:ascii="Arial" w:hAnsi="Arial" w:cs="Arial"/>
        </w:rPr>
        <w:t>.</w:t>
      </w:r>
    </w:p>
    <w:p w14:paraId="447E027A" w14:textId="674BEAEE" w:rsidR="001105D9" w:rsidRDefault="00640845" w:rsidP="00C50474">
      <w:pPr>
        <w:widowControl w:val="0"/>
        <w:spacing w:after="0" w:line="360" w:lineRule="auto"/>
        <w:ind w:left="900" w:hanging="900"/>
        <w:rPr>
          <w:rFonts w:ascii="Arial" w:eastAsia="Calibri" w:hAnsi="Arial" w:cs="Arial"/>
          <w:color w:val="000000"/>
        </w:rPr>
      </w:pPr>
      <w:r w:rsidRPr="00640845">
        <w:rPr>
          <w:rFonts w:ascii="Arial" w:eastAsia="Calibri" w:hAnsi="Arial" w:cs="Arial"/>
          <w:b/>
          <w:bCs/>
          <w:color w:val="FF0000"/>
        </w:rPr>
        <w:t>P11.49</w:t>
      </w:r>
      <w:r w:rsidRPr="00640845">
        <w:rPr>
          <w:rFonts w:ascii="Arial" w:eastAsia="Calibri" w:hAnsi="Arial" w:cs="Arial"/>
          <w:color w:val="000000"/>
        </w:rPr>
        <w:tab/>
        <w:t>Switch S</w:t>
      </w:r>
      <w:r w:rsidRPr="00640845">
        <w:rPr>
          <w:rFonts w:ascii="Arial" w:eastAsia="Calibri" w:hAnsi="Arial" w:cs="Arial"/>
          <w:color w:val="000000"/>
          <w:vertAlign w:val="subscript"/>
        </w:rPr>
        <w:t>1</w:t>
      </w:r>
      <w:r w:rsidRPr="00640845">
        <w:rPr>
          <w:rFonts w:ascii="Arial" w:eastAsia="Calibri" w:hAnsi="Arial" w:cs="Arial"/>
          <w:color w:val="000000"/>
        </w:rPr>
        <w:t xml:space="preserve"> in Figure P11.49 is opened at </w:t>
      </w:r>
      <w:r w:rsidRPr="00067A4B">
        <w:rPr>
          <w:rFonts w:ascii="Arial" w:eastAsia="Calibri" w:hAnsi="Arial" w:cs="Arial"/>
          <w:i/>
          <w:iCs/>
          <w:color w:val="000000"/>
        </w:rPr>
        <w:t>t</w:t>
      </w:r>
      <w:r w:rsidRPr="00640845">
        <w:rPr>
          <w:rFonts w:ascii="Arial" w:eastAsia="Calibri" w:hAnsi="Arial" w:cs="Arial"/>
          <w:color w:val="000000"/>
        </w:rPr>
        <w:t xml:space="preserve"> = 0 after being closed for a long time. Switch S2 is closed at </w:t>
      </w:r>
      <w:r w:rsidRPr="00640845">
        <w:rPr>
          <w:rFonts w:ascii="Arial" w:eastAsia="Calibri" w:hAnsi="Arial" w:cs="Arial"/>
          <w:i/>
          <w:iCs/>
          <w:color w:val="000000"/>
        </w:rPr>
        <w:t>t</w:t>
      </w:r>
      <w:r w:rsidRPr="00640845">
        <w:rPr>
          <w:rFonts w:ascii="Arial" w:eastAsia="Calibri" w:hAnsi="Arial" w:cs="Arial"/>
          <w:color w:val="000000"/>
        </w:rPr>
        <w:t xml:space="preserve"> = 5 </w:t>
      </w:r>
      <w:proofErr w:type="spellStart"/>
      <w:r w:rsidRPr="00640845">
        <w:rPr>
          <w:rFonts w:ascii="Arial" w:eastAsia="Calibri" w:hAnsi="Arial" w:cs="Arial"/>
          <w:color w:val="000000"/>
        </w:rPr>
        <w:t>ms.</w:t>
      </w:r>
      <w:proofErr w:type="spellEnd"/>
      <w:r w:rsidRPr="00640845">
        <w:rPr>
          <w:rFonts w:ascii="Arial" w:eastAsia="Calibri" w:hAnsi="Arial" w:cs="Arial"/>
          <w:color w:val="000000"/>
        </w:rPr>
        <w:t xml:space="preserve"> Determine </w:t>
      </w:r>
      <w:proofErr w:type="spellStart"/>
      <w:r w:rsidRPr="00640845">
        <w:rPr>
          <w:rFonts w:ascii="Arial" w:eastAsia="Calibri" w:hAnsi="Arial" w:cs="Arial"/>
          <w:i/>
          <w:iCs/>
          <w:color w:val="000000"/>
        </w:rPr>
        <w:t>i</w:t>
      </w:r>
      <w:r w:rsidRPr="00640845">
        <w:rPr>
          <w:rFonts w:ascii="Arial" w:eastAsia="Calibri" w:hAnsi="Arial" w:cs="Arial"/>
          <w:i/>
          <w:iCs/>
          <w:color w:val="000000"/>
          <w:vertAlign w:val="subscript"/>
        </w:rPr>
        <w:t>L</w:t>
      </w:r>
      <w:proofErr w:type="spellEnd"/>
      <w:r w:rsidRPr="00640845">
        <w:rPr>
          <w:rFonts w:ascii="Arial" w:eastAsia="Calibri" w:hAnsi="Arial" w:cs="Arial"/>
          <w:color w:val="000000"/>
        </w:rPr>
        <w:t>(</w:t>
      </w:r>
      <w:r w:rsidRPr="00640845">
        <w:rPr>
          <w:rFonts w:ascii="Arial" w:eastAsia="Calibri" w:hAnsi="Arial" w:cs="Arial"/>
          <w:i/>
          <w:iCs/>
          <w:color w:val="000000"/>
        </w:rPr>
        <w:t>t</w:t>
      </w:r>
      <w:r w:rsidRPr="00640845">
        <w:rPr>
          <w:rFonts w:ascii="Arial" w:eastAsia="Calibri" w:hAnsi="Arial" w:cs="Arial"/>
          <w:color w:val="000000"/>
        </w:rPr>
        <w:t xml:space="preserve">) at </w:t>
      </w:r>
      <w:r w:rsidRPr="00640845">
        <w:rPr>
          <w:rFonts w:ascii="Arial" w:eastAsia="Calibri" w:hAnsi="Arial" w:cs="Arial"/>
          <w:i/>
          <w:iCs/>
          <w:color w:val="000000"/>
        </w:rPr>
        <w:t>t</w:t>
      </w:r>
      <w:r w:rsidRPr="00640845">
        <w:rPr>
          <w:rFonts w:ascii="Arial" w:eastAsia="Calibri" w:hAnsi="Arial" w:cs="Arial"/>
          <w:color w:val="000000"/>
        </w:rPr>
        <w:t xml:space="preserve"> = 20 </w:t>
      </w:r>
      <w:proofErr w:type="spellStart"/>
      <w:r w:rsidRPr="00640845">
        <w:rPr>
          <w:rFonts w:ascii="Arial" w:eastAsia="Calibri" w:hAnsi="Arial" w:cs="Arial"/>
          <w:color w:val="000000"/>
        </w:rPr>
        <w:t>ms.</w:t>
      </w:r>
      <w:proofErr w:type="spellEnd"/>
    </w:p>
    <w:p w14:paraId="54721B0B" w14:textId="77777777" w:rsidR="00467243" w:rsidRDefault="00093C83" w:rsidP="000D4BC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C50474">
        <w:drawing>
          <wp:anchor distT="0" distB="0" distL="114300" distR="114300" simplePos="0" relativeHeight="251706368" behindDoc="0" locked="0" layoutInCell="1" allowOverlap="1" wp14:anchorId="79212871" wp14:editId="29406627">
            <wp:simplePos x="0" y="0"/>
            <wp:positionH relativeFrom="column">
              <wp:posOffset>4414520</wp:posOffset>
            </wp:positionH>
            <wp:positionV relativeFrom="paragraph">
              <wp:posOffset>493395</wp:posOffset>
            </wp:positionV>
            <wp:extent cx="1435100" cy="13531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BCE" w:rsidRPr="000D4BCE">
        <w:rPr>
          <w:rFonts w:ascii="Arial" w:eastAsia="Times New Roman" w:hAnsi="Arial" w:cs="Arial"/>
          <w:b/>
          <w:bCs/>
          <w:noProof/>
          <w:sz w:val="20"/>
          <w:szCs w:val="20"/>
        </w:rPr>
        <w:t>Solution:</w:t>
      </w:r>
      <w:r w:rsidR="000D4BCE">
        <w:rPr>
          <w:rFonts w:ascii="Arial" w:eastAsia="Times New Roman" w:hAnsi="Arial" w:cs="Arial"/>
          <w:noProof/>
          <w:sz w:val="20"/>
          <w:szCs w:val="20"/>
        </w:rPr>
        <w:t xml:space="preserve"> At </w:t>
      </w:r>
      <w:r w:rsidR="000D4BCE" w:rsidRPr="000D4BCE">
        <w:rPr>
          <w:rFonts w:ascii="Arial" w:eastAsia="Times New Roman" w:hAnsi="Arial" w:cs="Arial"/>
          <w:i/>
          <w:iCs/>
          <w:noProof/>
          <w:sz w:val="20"/>
          <w:szCs w:val="20"/>
        </w:rPr>
        <w:t>t</w:t>
      </w:r>
      <w:r w:rsidR="000D4BCE">
        <w:rPr>
          <w:rFonts w:ascii="Arial" w:eastAsia="Times New Roman" w:hAnsi="Arial" w:cs="Arial"/>
          <w:noProof/>
          <w:sz w:val="20"/>
          <w:szCs w:val="20"/>
        </w:rPr>
        <w:t xml:space="preserve"> = 0</w:t>
      </w:r>
      <w:r w:rsidR="000D4BCE" w:rsidRPr="000D4BCE">
        <w:rPr>
          <w:rFonts w:ascii="Arial" w:eastAsia="Times New Roman" w:hAnsi="Arial" w:cs="Arial"/>
          <w:noProof/>
          <w:sz w:val="20"/>
          <w:szCs w:val="20"/>
          <w:vertAlign w:val="superscript"/>
        </w:rPr>
        <w:t>-</w:t>
      </w:r>
      <w:r w:rsidR="000D4BCE">
        <w:rPr>
          <w:rFonts w:ascii="Arial" w:eastAsia="Times New Roman" w:hAnsi="Arial" w:cs="Arial"/>
          <w:noProof/>
          <w:sz w:val="20"/>
          <w:szCs w:val="20"/>
        </w:rPr>
        <w:t xml:space="preserve">, </w:t>
      </w:r>
      <w:r w:rsidR="00640845" w:rsidRPr="00640845">
        <w:rPr>
          <w:rFonts w:ascii="Arial" w:eastAsia="Times New Roman" w:hAnsi="Arial" w:cs="Arial"/>
        </w:rPr>
        <w:t>the</w:t>
      </w:r>
      <w:r w:rsidR="00640845">
        <w:rPr>
          <w:rFonts w:ascii="Arial" w:eastAsia="Times New Roman" w:hAnsi="Arial" w:cs="Arial"/>
        </w:rPr>
        <w:t xml:space="preserve"> inductors act as a</w:t>
      </w:r>
      <w:r w:rsidR="006066BA">
        <w:rPr>
          <w:rFonts w:ascii="Arial" w:eastAsia="Times New Roman" w:hAnsi="Arial" w:cs="Arial"/>
        </w:rPr>
        <w:t xml:space="preserve"> </w:t>
      </w:r>
      <w:r w:rsidR="00640845" w:rsidRPr="00640845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265CFE15" wp14:editId="265CFE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Square wrapText="bothSides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845" w:rsidRPr="00640845">
        <w:rPr>
          <w:rFonts w:ascii="Arial" w:eastAsia="Times New Roman" w:hAnsi="Arial" w:cs="Arial"/>
        </w:rPr>
        <w:t xml:space="preserve">short circuit in Figure P11.49. </w:t>
      </w:r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L</w:t>
      </w:r>
      <w:r w:rsidR="00640845" w:rsidRPr="00640845">
        <w:rPr>
          <w:rFonts w:ascii="Arial" w:eastAsia="Times New Roman" w:hAnsi="Arial" w:cs="Arial"/>
          <w:vertAlign w:val="subscript"/>
        </w:rPr>
        <w:t>0</w:t>
      </w:r>
      <w:r w:rsidR="00640845" w:rsidRPr="00640845">
        <w:rPr>
          <w:rFonts w:ascii="Arial" w:eastAsia="Times New Roman" w:hAnsi="Arial" w:cs="Arial"/>
        </w:rPr>
        <w:t xml:space="preserve"> = 5/2 + 3</w:t>
      </w:r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L</w:t>
      </w:r>
      <w:r w:rsidR="00640845" w:rsidRPr="00640845">
        <w:rPr>
          <w:rFonts w:ascii="Arial" w:eastAsia="Times New Roman" w:hAnsi="Arial" w:cs="Arial"/>
          <w:vertAlign w:val="subscript"/>
        </w:rPr>
        <w:t>0</w:t>
      </w:r>
      <w:r w:rsidR="00640845" w:rsidRPr="00640845">
        <w:rPr>
          <w:rFonts w:ascii="Arial" w:eastAsia="Times New Roman" w:hAnsi="Arial" w:cs="Arial"/>
        </w:rPr>
        <w:t xml:space="preserve">/6, which gives </w:t>
      </w:r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L</w:t>
      </w:r>
      <w:r w:rsidR="00640845" w:rsidRPr="00640845">
        <w:rPr>
          <w:rFonts w:ascii="Arial" w:eastAsia="Times New Roman" w:hAnsi="Arial" w:cs="Arial"/>
          <w:vertAlign w:val="subscript"/>
        </w:rPr>
        <w:t>0</w:t>
      </w:r>
      <w:r w:rsidR="00640845" w:rsidRPr="00640845">
        <w:rPr>
          <w:rFonts w:ascii="Arial" w:eastAsia="Times New Roman" w:hAnsi="Arial" w:cs="Arial"/>
        </w:rPr>
        <w:t xml:space="preserve"> = 5 A. If the switch remains </w:t>
      </w:r>
      <w:r w:rsidR="00E61867">
        <w:rPr>
          <w:rFonts w:ascii="Arial" w:eastAsia="Times New Roman" w:hAnsi="Arial" w:cs="Arial"/>
        </w:rPr>
        <w:t>open</w:t>
      </w:r>
      <w:r w:rsidR="00640845" w:rsidRPr="00640845">
        <w:rPr>
          <w:rFonts w:ascii="Arial" w:eastAsia="Times New Roman" w:hAnsi="Arial" w:cs="Arial"/>
        </w:rPr>
        <w:t xml:space="preserve">, </w:t>
      </w:r>
      <w:proofErr w:type="spellStart"/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="00640845" w:rsidRPr="00640845">
        <w:rPr>
          <w:rFonts w:ascii="Arial" w:eastAsia="Times New Roman" w:hAnsi="Arial" w:cs="Arial"/>
        </w:rPr>
        <w:t>(</w:t>
      </w:r>
      <w:r w:rsidR="00640845" w:rsidRPr="00640845">
        <w:rPr>
          <w:rFonts w:ascii="Arial" w:eastAsia="Times New Roman" w:hAnsi="Arial" w:cs="Arial"/>
          <w:i/>
          <w:iCs/>
        </w:rPr>
        <w:t>t</w:t>
      </w:r>
      <w:r w:rsidR="00640845" w:rsidRPr="00640845">
        <w:rPr>
          <w:rFonts w:ascii="Arial" w:eastAsia="Times New Roman" w:hAnsi="Arial" w:cs="Arial"/>
        </w:rPr>
        <w:t xml:space="preserve">) tends to zero. </w:t>
      </w:r>
      <w:proofErr w:type="spellStart"/>
      <w:r w:rsidR="00640845" w:rsidRPr="00640845">
        <w:rPr>
          <w:rFonts w:ascii="Arial" w:eastAsia="Times New Roman" w:hAnsi="Arial" w:cs="Arial"/>
          <w:i/>
          <w:iCs/>
        </w:rPr>
        <w:t>L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eq</w:t>
      </w:r>
      <w:proofErr w:type="spellEnd"/>
      <w:r w:rsidR="00640845" w:rsidRPr="00640845">
        <w:rPr>
          <w:rFonts w:ascii="Arial" w:eastAsia="Times New Roman" w:hAnsi="Arial" w:cs="Arial"/>
        </w:rPr>
        <w:t xml:space="preserve"> = 15 + 12 + 2</w:t>
      </w:r>
      <w:r w:rsidR="00640845" w:rsidRPr="00640845">
        <w:rPr>
          <w:rFonts w:ascii="Arial" w:eastAsia="Times New Roman" w:hAnsi="Arial" w:cs="Arial"/>
        </w:rPr>
        <w:sym w:font="Symbol" w:char="F0B4"/>
      </w:r>
      <w:r w:rsidR="00640845" w:rsidRPr="00640845">
        <w:rPr>
          <w:rFonts w:ascii="Arial" w:eastAsia="Times New Roman" w:hAnsi="Arial" w:cs="Arial"/>
        </w:rPr>
        <w:t xml:space="preserve">2.5 = 30 </w:t>
      </w:r>
      <w:proofErr w:type="spellStart"/>
      <w:r w:rsidR="00640845" w:rsidRPr="00640845">
        <w:rPr>
          <w:rFonts w:ascii="Arial" w:eastAsia="Times New Roman" w:hAnsi="Arial" w:cs="Arial"/>
        </w:rPr>
        <w:t>mH</w:t>
      </w:r>
      <w:proofErr w:type="spellEnd"/>
      <w:r w:rsidR="00640845" w:rsidRPr="00640845">
        <w:rPr>
          <w:rFonts w:ascii="Arial" w:eastAsia="Times New Roman" w:hAnsi="Arial" w:cs="Arial"/>
        </w:rPr>
        <w:t xml:space="preserve">. If a test source is applied in place of the inductors, as shown in Figure P11.49A, the polarity of the dependent source is reversed, so that </w:t>
      </w:r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T</w:t>
      </w:r>
      <w:r w:rsidR="00640845" w:rsidRPr="00640845">
        <w:rPr>
          <w:rFonts w:ascii="Arial" w:eastAsia="Times New Roman" w:hAnsi="Arial" w:cs="Arial"/>
        </w:rPr>
        <w:t xml:space="preserve"> = (</w:t>
      </w:r>
      <w:r w:rsidR="00640845" w:rsidRPr="00640845">
        <w:rPr>
          <w:rFonts w:ascii="Arial" w:eastAsia="Times New Roman" w:hAnsi="Arial" w:cs="Arial"/>
          <w:i/>
          <w:iCs/>
        </w:rPr>
        <w:t>V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T</w:t>
      </w:r>
      <w:r w:rsidR="00640845" w:rsidRPr="00640845">
        <w:rPr>
          <w:rFonts w:ascii="Arial" w:eastAsia="Times New Roman" w:hAnsi="Arial" w:cs="Arial"/>
        </w:rPr>
        <w:t xml:space="preserve"> + 3</w:t>
      </w:r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T</w:t>
      </w:r>
      <w:r w:rsidR="00640845" w:rsidRPr="00640845">
        <w:rPr>
          <w:rFonts w:ascii="Arial" w:eastAsia="Times New Roman" w:hAnsi="Arial" w:cs="Arial"/>
        </w:rPr>
        <w:t xml:space="preserve">)/6, or </w:t>
      </w:r>
      <w:r w:rsidR="00640845" w:rsidRPr="00640845">
        <w:rPr>
          <w:rFonts w:ascii="Arial" w:eastAsia="Times New Roman" w:hAnsi="Arial" w:cs="Arial"/>
          <w:i/>
          <w:iCs/>
        </w:rPr>
        <w:t>V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T</w:t>
      </w:r>
      <w:r w:rsidR="00640845" w:rsidRPr="00640845">
        <w:rPr>
          <w:rFonts w:ascii="Arial" w:eastAsia="Times New Roman" w:hAnsi="Arial" w:cs="Arial"/>
        </w:rPr>
        <w:t>/</w:t>
      </w:r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T</w:t>
      </w:r>
      <w:r w:rsidR="00640845" w:rsidRPr="00640845">
        <w:rPr>
          <w:rFonts w:ascii="Arial" w:eastAsia="Times New Roman" w:hAnsi="Arial" w:cs="Arial"/>
        </w:rPr>
        <w:t xml:space="preserve"> = 3 </w:t>
      </w:r>
      <w:r w:rsidR="00640845" w:rsidRPr="00640845">
        <w:rPr>
          <w:rFonts w:ascii="Arial" w:eastAsia="Times New Roman" w:hAnsi="Arial" w:cs="Arial"/>
        </w:rPr>
        <w:sym w:font="Symbol" w:char="F057"/>
      </w:r>
      <w:r w:rsidR="00640845" w:rsidRPr="00640845">
        <w:rPr>
          <w:rFonts w:ascii="Arial" w:eastAsia="Times New Roman" w:hAnsi="Arial" w:cs="Arial"/>
        </w:rPr>
        <w:t xml:space="preserve">. Hence, </w:t>
      </w:r>
      <w:r w:rsidR="00640845" w:rsidRPr="00640845">
        <w:rPr>
          <w:rFonts w:ascii="Arial" w:eastAsia="Times New Roman" w:hAnsi="Arial" w:cs="Arial"/>
          <w:i/>
          <w:iCs/>
        </w:rPr>
        <w:sym w:font="Symbol" w:char="F074"/>
      </w:r>
      <w:r w:rsidR="00640845" w:rsidRPr="00640845">
        <w:rPr>
          <w:rFonts w:ascii="Arial" w:eastAsia="Times New Roman" w:hAnsi="Arial" w:cs="Arial"/>
        </w:rPr>
        <w:t xml:space="preserve"> = </w:t>
      </w:r>
      <w:proofErr w:type="spellStart"/>
      <w:r w:rsidR="00640845" w:rsidRPr="00640845">
        <w:rPr>
          <w:rFonts w:ascii="Arial" w:eastAsia="Times New Roman" w:hAnsi="Arial" w:cs="Arial"/>
          <w:i/>
          <w:iCs/>
        </w:rPr>
        <w:t>L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eq</w:t>
      </w:r>
      <w:proofErr w:type="spellEnd"/>
      <w:r w:rsidR="00640845" w:rsidRPr="00640845">
        <w:rPr>
          <w:rFonts w:ascii="Arial" w:eastAsia="Times New Roman" w:hAnsi="Arial" w:cs="Arial"/>
        </w:rPr>
        <w:t>/</w:t>
      </w:r>
      <w:r w:rsidR="00640845" w:rsidRPr="00640845">
        <w:rPr>
          <w:rFonts w:ascii="Arial" w:eastAsia="Times New Roman" w:hAnsi="Arial" w:cs="Arial"/>
          <w:i/>
          <w:iCs/>
        </w:rPr>
        <w:t>R</w:t>
      </w:r>
      <w:r w:rsidR="00640845" w:rsidRPr="00640845">
        <w:rPr>
          <w:rFonts w:ascii="Arial" w:eastAsia="Times New Roman" w:hAnsi="Arial" w:cs="Arial"/>
        </w:rPr>
        <w:t xml:space="preserve"> = 30/3 = 10 </w:t>
      </w:r>
      <w:proofErr w:type="spellStart"/>
      <w:r w:rsidR="00640845" w:rsidRPr="00640845">
        <w:rPr>
          <w:rFonts w:ascii="Arial" w:eastAsia="Times New Roman" w:hAnsi="Arial" w:cs="Arial"/>
        </w:rPr>
        <w:t>ms.</w:t>
      </w:r>
      <w:proofErr w:type="spellEnd"/>
      <w:r w:rsidR="00640845" w:rsidRPr="00640845">
        <w:rPr>
          <w:rFonts w:ascii="Arial" w:eastAsia="Times New Roman" w:hAnsi="Arial" w:cs="Arial"/>
        </w:rPr>
        <w:t xml:space="preserve"> It follows that </w:t>
      </w:r>
      <w:r w:rsidR="00640845" w:rsidRPr="00640845">
        <w:rPr>
          <w:rFonts w:ascii="Arial" w:eastAsia="Times New Roman" w:hAnsi="Arial" w:cs="Arial"/>
          <w:position w:val="-10"/>
        </w:rPr>
        <w:object w:dxaOrig="1340" w:dyaOrig="360" w14:anchorId="265CFE17">
          <v:shape id="_x0000_i1089" type="#_x0000_t75" style="width:67.1pt;height:18.15pt" o:ole="">
            <v:imagedata r:id="rId45" o:title=""/>
          </v:shape>
          <o:OLEObject Type="Embed" ProgID="Equation.3" ShapeID="_x0000_i1089" DrawAspect="Content" ObjectID="_1604997317" r:id="rId46"/>
        </w:object>
      </w:r>
      <w:r w:rsidR="00640845" w:rsidRPr="00640845">
        <w:rPr>
          <w:rFonts w:ascii="Arial" w:eastAsia="Times New Roman" w:hAnsi="Arial" w:cs="Arial"/>
        </w:rPr>
        <w:t xml:space="preserve"> A, </w:t>
      </w:r>
      <w:r w:rsidR="00467243">
        <w:rPr>
          <w:rFonts w:ascii="Arial" w:eastAsia="Times New Roman" w:hAnsi="Arial" w:cs="Arial"/>
        </w:rPr>
        <w:t xml:space="preserve">0 </w:t>
      </w:r>
      <w:r w:rsidR="002B4706">
        <w:rPr>
          <w:rFonts w:ascii="Arial" w:eastAsia="Times New Roman" w:hAnsi="Arial" w:cs="Arial"/>
        </w:rPr>
        <w:sym w:font="Symbol" w:char="F0A3"/>
      </w:r>
      <w:r w:rsidR="00467243">
        <w:rPr>
          <w:rFonts w:ascii="Arial" w:eastAsia="Times New Roman" w:hAnsi="Arial" w:cs="Arial"/>
        </w:rPr>
        <w:t xml:space="preserve"> </w:t>
      </w:r>
      <w:r w:rsidR="00640845" w:rsidRPr="00640845">
        <w:rPr>
          <w:rFonts w:ascii="Arial" w:eastAsia="Times New Roman" w:hAnsi="Arial" w:cs="Arial"/>
          <w:i/>
          <w:iCs/>
        </w:rPr>
        <w:t>t</w:t>
      </w:r>
      <w:r w:rsidR="00640845" w:rsidRPr="00640845">
        <w:rPr>
          <w:rFonts w:ascii="Arial" w:eastAsia="Times New Roman" w:hAnsi="Arial" w:cs="Arial"/>
        </w:rPr>
        <w:t xml:space="preserve"> </w:t>
      </w:r>
      <w:r w:rsidR="00467243">
        <w:rPr>
          <w:rFonts w:ascii="Arial" w:eastAsia="Times New Roman" w:hAnsi="Arial" w:cs="Arial"/>
        </w:rPr>
        <w:sym w:font="Symbol" w:char="F0A3"/>
      </w:r>
      <w:r w:rsidR="00467243">
        <w:rPr>
          <w:rFonts w:ascii="Arial" w:eastAsia="Times New Roman" w:hAnsi="Arial" w:cs="Arial"/>
        </w:rPr>
        <w:t xml:space="preserve"> </w:t>
      </w:r>
      <w:r w:rsidR="00467243">
        <w:rPr>
          <w:rFonts w:ascii="Arial" w:eastAsia="Times New Roman" w:hAnsi="Arial" w:cs="Arial"/>
        </w:rPr>
        <w:t>5</w:t>
      </w:r>
      <w:r w:rsidR="00640845" w:rsidRPr="00640845">
        <w:rPr>
          <w:rFonts w:ascii="Arial" w:eastAsia="Times New Roman" w:hAnsi="Arial" w:cs="Arial"/>
        </w:rPr>
        <w:t xml:space="preserve"> </w:t>
      </w:r>
      <w:proofErr w:type="spellStart"/>
      <w:r w:rsidR="00640845" w:rsidRPr="00640845">
        <w:rPr>
          <w:rFonts w:ascii="Arial" w:eastAsia="Times New Roman" w:hAnsi="Arial" w:cs="Arial"/>
        </w:rPr>
        <w:t>ms.</w:t>
      </w:r>
      <w:proofErr w:type="spellEnd"/>
      <w:r w:rsidR="00640845" w:rsidRPr="00640845">
        <w:rPr>
          <w:rFonts w:ascii="Arial" w:eastAsia="Times New Roman" w:hAnsi="Arial" w:cs="Arial"/>
        </w:rPr>
        <w:t xml:space="preserve"> At </w:t>
      </w:r>
      <w:r w:rsidR="00640845" w:rsidRPr="00640845">
        <w:rPr>
          <w:rFonts w:ascii="Arial" w:eastAsia="Times New Roman" w:hAnsi="Arial" w:cs="Arial"/>
          <w:i/>
          <w:iCs/>
        </w:rPr>
        <w:t>t</w:t>
      </w:r>
      <w:r w:rsidR="00640845" w:rsidRPr="00640845">
        <w:rPr>
          <w:rFonts w:ascii="Arial" w:eastAsia="Times New Roman" w:hAnsi="Arial" w:cs="Arial"/>
        </w:rPr>
        <w:t xml:space="preserve"> = 5 </w:t>
      </w:r>
      <w:proofErr w:type="spellStart"/>
      <w:r w:rsidR="00640845" w:rsidRPr="00640845">
        <w:rPr>
          <w:rFonts w:ascii="Arial" w:eastAsia="Times New Roman" w:hAnsi="Arial" w:cs="Arial"/>
        </w:rPr>
        <w:t>ms</w:t>
      </w:r>
      <w:proofErr w:type="spellEnd"/>
      <w:r w:rsidR="00640845" w:rsidRPr="00640845">
        <w:rPr>
          <w:rFonts w:ascii="Arial" w:eastAsia="Times New Roman" w:hAnsi="Arial" w:cs="Arial"/>
        </w:rPr>
        <w:t xml:space="preserve">, </w:t>
      </w:r>
      <w:proofErr w:type="spellStart"/>
      <w:proofErr w:type="gramStart"/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="00640845" w:rsidRPr="00640845">
        <w:rPr>
          <w:rFonts w:ascii="Arial" w:eastAsia="Times New Roman" w:hAnsi="Arial" w:cs="Arial"/>
        </w:rPr>
        <w:t>(</w:t>
      </w:r>
      <w:proofErr w:type="gramEnd"/>
      <w:r w:rsidR="00640845" w:rsidRPr="00640845">
        <w:rPr>
          <w:rFonts w:ascii="Arial" w:eastAsia="Times New Roman" w:hAnsi="Arial" w:cs="Arial"/>
        </w:rPr>
        <w:t>5) = 5</w:t>
      </w:r>
      <w:r w:rsidR="00640845" w:rsidRPr="00640845">
        <w:rPr>
          <w:rFonts w:ascii="Arial" w:eastAsia="Times New Roman" w:hAnsi="Arial" w:cs="Arial"/>
          <w:i/>
          <w:iCs/>
        </w:rPr>
        <w:t>e</w:t>
      </w:r>
      <w:r w:rsidR="00640845" w:rsidRPr="00640845">
        <w:rPr>
          <w:rFonts w:ascii="Arial" w:eastAsia="Times New Roman" w:hAnsi="Arial" w:cs="Arial"/>
          <w:vertAlign w:val="superscript"/>
        </w:rPr>
        <w:t>-0.5</w:t>
      </w:r>
      <w:r w:rsidR="00640845" w:rsidRPr="00640845">
        <w:rPr>
          <w:rFonts w:ascii="Arial" w:eastAsia="Times New Roman" w:hAnsi="Arial" w:cs="Arial"/>
        </w:rPr>
        <w:t xml:space="preserve"> </w:t>
      </w:r>
      <w:r w:rsidR="00640845" w:rsidRPr="00640845">
        <w:rPr>
          <w:rFonts w:ascii="Arial" w:eastAsia="Times New Roman" w:hAnsi="Arial" w:cs="Arial"/>
        </w:rPr>
        <w:sym w:font="Symbol" w:char="F040"/>
      </w:r>
      <w:r w:rsidR="00640845" w:rsidRPr="00640845">
        <w:rPr>
          <w:rFonts w:ascii="Arial" w:eastAsia="Times New Roman" w:hAnsi="Arial" w:cs="Arial"/>
        </w:rPr>
        <w:t xml:space="preserve"> 3 A. </w:t>
      </w:r>
    </w:p>
    <w:p w14:paraId="01CCB4A7" w14:textId="77777777" w:rsidR="00D03E9E" w:rsidRDefault="001C62ED" w:rsidP="001C62ED">
      <w:pPr>
        <w:widowControl w:val="0"/>
        <w:spacing w:after="0" w:line="360" w:lineRule="auto"/>
        <w:ind w:left="1080" w:firstLine="360"/>
        <w:rPr>
          <w:rFonts w:ascii="Arial" w:eastAsia="Times New Roman" w:hAnsi="Arial" w:cs="Arial"/>
        </w:rPr>
      </w:pPr>
      <w:r w:rsidRPr="001C62ED">
        <w:rPr>
          <w:rFonts w:ascii="Arial" w:eastAsia="Times New Roman" w:hAnsi="Arial" w:cs="Arial"/>
          <w:noProof/>
          <w:sz w:val="20"/>
          <w:szCs w:val="20"/>
        </w:rPr>
        <w:t xml:space="preserve">For </w:t>
      </w:r>
      <w:r w:rsidR="00640845" w:rsidRPr="00640845">
        <w:rPr>
          <w:rFonts w:ascii="Arial" w:eastAsia="Times New Roman" w:hAnsi="Arial" w:cs="Arial"/>
          <w:bCs/>
          <w:i/>
        </w:rPr>
        <w:t>t</w:t>
      </w:r>
      <w:r w:rsidR="00640845" w:rsidRPr="00640845">
        <w:rPr>
          <w:rFonts w:ascii="Arial" w:eastAsia="Times New Roman" w:hAnsi="Arial" w:cs="Arial"/>
          <w:bCs/>
        </w:rPr>
        <w:t xml:space="preserve"> </w:t>
      </w:r>
      <w:r w:rsidR="00640845" w:rsidRPr="00640845">
        <w:rPr>
          <w:rFonts w:ascii="Arial" w:eastAsia="Times New Roman" w:hAnsi="Arial" w:cs="Arial"/>
          <w:bCs/>
        </w:rPr>
        <w:sym w:font="Symbol" w:char="F0B3"/>
      </w:r>
      <w:r w:rsidR="00640845" w:rsidRPr="00640845">
        <w:rPr>
          <w:rFonts w:ascii="Arial" w:eastAsia="Times New Roman" w:hAnsi="Arial" w:cs="Arial"/>
          <w:bCs/>
        </w:rPr>
        <w:t xml:space="preserve"> 5 </w:t>
      </w:r>
      <w:proofErr w:type="spellStart"/>
      <w:r w:rsidR="00640845" w:rsidRPr="00640845">
        <w:rPr>
          <w:rFonts w:ascii="Arial" w:eastAsia="Times New Roman" w:hAnsi="Arial" w:cs="Arial"/>
          <w:bCs/>
        </w:rPr>
        <w:t>ms</w:t>
      </w:r>
      <w:proofErr w:type="spellEnd"/>
      <w:r w:rsidR="00640845" w:rsidRPr="00640845">
        <w:rPr>
          <w:rFonts w:ascii="Arial" w:eastAsia="Times New Roman" w:hAnsi="Arial" w:cs="Arial"/>
          <w:bCs/>
        </w:rPr>
        <w:t xml:space="preserve">: </w:t>
      </w:r>
      <w:r w:rsidR="00640845" w:rsidRPr="00640845">
        <w:rPr>
          <w:rFonts w:ascii="Arial" w:eastAsia="Times New Roman" w:hAnsi="Arial" w:cs="Arial"/>
        </w:rPr>
        <w:t xml:space="preserve">As </w:t>
      </w:r>
      <w:r w:rsidR="00640845" w:rsidRPr="00640845">
        <w:rPr>
          <w:rFonts w:ascii="Arial" w:eastAsia="Times New Roman" w:hAnsi="Arial" w:cs="Arial"/>
          <w:i/>
          <w:iCs/>
        </w:rPr>
        <w:t>t</w:t>
      </w:r>
      <w:r w:rsidR="00640845" w:rsidRPr="00640845">
        <w:rPr>
          <w:rFonts w:ascii="Arial" w:eastAsia="Times New Roman" w:hAnsi="Arial" w:cs="Arial"/>
        </w:rPr>
        <w:t xml:space="preserve"> </w:t>
      </w:r>
      <w:r w:rsidR="00640845" w:rsidRPr="00640845">
        <w:rPr>
          <w:rFonts w:ascii="Arial" w:eastAsia="Times New Roman" w:hAnsi="Arial" w:cs="Arial"/>
        </w:rPr>
        <w:sym w:font="Symbol" w:char="F0AE"/>
      </w:r>
      <w:r w:rsidR="00640845" w:rsidRPr="00640845">
        <w:rPr>
          <w:rFonts w:ascii="Arial" w:eastAsia="Times New Roman" w:hAnsi="Arial" w:cs="Arial"/>
        </w:rPr>
        <w:t xml:space="preserve"> </w:t>
      </w:r>
      <w:r w:rsidR="00640845" w:rsidRPr="00640845">
        <w:rPr>
          <w:rFonts w:ascii="Arial" w:eastAsia="Times New Roman" w:hAnsi="Arial" w:cs="Arial"/>
        </w:rPr>
        <w:sym w:font="Symbol" w:char="F0A5"/>
      </w:r>
      <w:r w:rsidR="00640845" w:rsidRPr="00640845">
        <w:rPr>
          <w:rFonts w:ascii="Arial" w:eastAsia="Times New Roman" w:hAnsi="Arial" w:cs="Arial"/>
        </w:rPr>
        <w:t xml:space="preserve">, </w:t>
      </w:r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LF</w:t>
      </w:r>
      <w:r w:rsidR="00640845" w:rsidRPr="00640845">
        <w:rPr>
          <w:rFonts w:ascii="Arial" w:eastAsia="Times New Roman" w:hAnsi="Arial" w:cs="Arial"/>
        </w:rPr>
        <w:t xml:space="preserve"> = 30/6 + 3</w:t>
      </w:r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LF</w:t>
      </w:r>
      <w:r w:rsidR="00640845" w:rsidRPr="00640845">
        <w:rPr>
          <w:rFonts w:ascii="Arial" w:eastAsia="Times New Roman" w:hAnsi="Arial" w:cs="Arial"/>
        </w:rPr>
        <w:t xml:space="preserve">/6, which gives </w:t>
      </w:r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LF</w:t>
      </w:r>
      <w:r w:rsidR="00640845" w:rsidRPr="00640845">
        <w:rPr>
          <w:rFonts w:ascii="Arial" w:eastAsia="Times New Roman" w:hAnsi="Arial" w:cs="Arial"/>
        </w:rPr>
        <w:t xml:space="preserve"> = 10 A. If a test source is applied in place of the inductor, Figure P11.48A applies but with a 6 </w:t>
      </w:r>
      <w:r w:rsidR="00640845" w:rsidRPr="00640845">
        <w:rPr>
          <w:rFonts w:ascii="Arial" w:eastAsia="Times New Roman" w:hAnsi="Arial" w:cs="Arial"/>
        </w:rPr>
        <w:sym w:font="Symbol" w:char="F057"/>
      </w:r>
      <w:r w:rsidR="00640845" w:rsidRPr="00640845">
        <w:rPr>
          <w:rFonts w:ascii="Arial" w:eastAsia="Times New Roman" w:hAnsi="Arial" w:cs="Arial"/>
        </w:rPr>
        <w:t xml:space="preserve"> resistor across </w:t>
      </w:r>
      <w:r w:rsidR="00640845" w:rsidRPr="00640845">
        <w:rPr>
          <w:rFonts w:ascii="Arial" w:eastAsia="Times New Roman" w:hAnsi="Arial" w:cs="Arial"/>
          <w:i/>
          <w:iCs/>
        </w:rPr>
        <w:t>V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T</w:t>
      </w:r>
      <w:r w:rsidR="00640845" w:rsidRPr="00640845">
        <w:rPr>
          <w:rFonts w:ascii="Arial" w:eastAsia="Times New Roman" w:hAnsi="Arial" w:cs="Arial"/>
        </w:rPr>
        <w:t xml:space="preserve">. Hence, </w:t>
      </w:r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T</w:t>
      </w:r>
      <w:r w:rsidR="00640845" w:rsidRPr="00640845">
        <w:rPr>
          <w:rFonts w:ascii="Arial" w:eastAsia="Times New Roman" w:hAnsi="Arial" w:cs="Arial"/>
        </w:rPr>
        <w:t xml:space="preserve"> = (</w:t>
      </w:r>
      <w:r w:rsidR="00640845" w:rsidRPr="00640845">
        <w:rPr>
          <w:rFonts w:ascii="Arial" w:eastAsia="Times New Roman" w:hAnsi="Arial" w:cs="Arial"/>
          <w:i/>
          <w:iCs/>
        </w:rPr>
        <w:t>V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T</w:t>
      </w:r>
      <w:r w:rsidR="00640845" w:rsidRPr="00640845">
        <w:rPr>
          <w:rFonts w:ascii="Arial" w:eastAsia="Times New Roman" w:hAnsi="Arial" w:cs="Arial"/>
        </w:rPr>
        <w:t xml:space="preserve"> + 3</w:t>
      </w:r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T</w:t>
      </w:r>
      <w:r w:rsidR="00640845" w:rsidRPr="00640845">
        <w:rPr>
          <w:rFonts w:ascii="Arial" w:eastAsia="Times New Roman" w:hAnsi="Arial" w:cs="Arial"/>
        </w:rPr>
        <w:t xml:space="preserve">)/6 + </w:t>
      </w:r>
      <w:r w:rsidR="00640845" w:rsidRPr="00640845">
        <w:rPr>
          <w:rFonts w:ascii="Arial" w:eastAsia="Times New Roman" w:hAnsi="Arial" w:cs="Arial"/>
          <w:i/>
          <w:iCs/>
        </w:rPr>
        <w:t>V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T</w:t>
      </w:r>
      <w:r w:rsidR="00640845" w:rsidRPr="00640845">
        <w:rPr>
          <w:rFonts w:ascii="Arial" w:eastAsia="Times New Roman" w:hAnsi="Arial" w:cs="Arial"/>
        </w:rPr>
        <w:t xml:space="preserve">/6, which gives </w:t>
      </w:r>
      <w:r w:rsidR="00640845" w:rsidRPr="00640845">
        <w:rPr>
          <w:rFonts w:ascii="Arial" w:eastAsia="Times New Roman" w:hAnsi="Arial" w:cs="Arial"/>
          <w:i/>
          <w:iCs/>
        </w:rPr>
        <w:t>V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T</w:t>
      </w:r>
      <w:r w:rsidR="00640845" w:rsidRPr="00640845">
        <w:rPr>
          <w:rFonts w:ascii="Arial" w:eastAsia="Times New Roman" w:hAnsi="Arial" w:cs="Arial"/>
        </w:rPr>
        <w:t>/</w:t>
      </w:r>
      <w:r w:rsidR="00640845" w:rsidRPr="00640845">
        <w:rPr>
          <w:rFonts w:ascii="Arial" w:eastAsia="Times New Roman" w:hAnsi="Arial" w:cs="Arial"/>
          <w:i/>
          <w:iCs/>
        </w:rPr>
        <w:t>I</w:t>
      </w:r>
      <w:r w:rsidR="00640845" w:rsidRPr="00640845">
        <w:rPr>
          <w:rFonts w:ascii="Arial" w:eastAsia="Times New Roman" w:hAnsi="Arial" w:cs="Arial"/>
          <w:i/>
          <w:iCs/>
          <w:vertAlign w:val="subscript"/>
        </w:rPr>
        <w:t>T</w:t>
      </w:r>
      <w:r w:rsidR="00640845" w:rsidRPr="00640845">
        <w:rPr>
          <w:rFonts w:ascii="Arial" w:eastAsia="Times New Roman" w:hAnsi="Arial" w:cs="Arial"/>
        </w:rPr>
        <w:t xml:space="preserve"> = 1.5 </w:t>
      </w:r>
      <w:r w:rsidR="00640845" w:rsidRPr="00640845">
        <w:rPr>
          <w:rFonts w:ascii="Arial" w:eastAsia="Times New Roman" w:hAnsi="Arial" w:cs="Arial"/>
        </w:rPr>
        <w:sym w:font="Symbol" w:char="F057"/>
      </w:r>
      <w:r w:rsidR="00640845" w:rsidRPr="00640845">
        <w:rPr>
          <w:rFonts w:ascii="Arial" w:eastAsia="Times New Roman" w:hAnsi="Arial" w:cs="Arial"/>
        </w:rPr>
        <w:t xml:space="preserve">, so </w:t>
      </w:r>
    </w:p>
    <w:p w14:paraId="265CFDE6" w14:textId="015A571D" w:rsidR="00640845" w:rsidRPr="001105D9" w:rsidRDefault="00640845" w:rsidP="00D03E9E">
      <w:pPr>
        <w:widowControl w:val="0"/>
        <w:spacing w:after="0" w:line="360" w:lineRule="auto"/>
        <w:ind w:left="1080"/>
        <w:rPr>
          <w:rFonts w:ascii="Arial" w:eastAsia="Calibri" w:hAnsi="Arial" w:cs="Arial"/>
          <w:color w:val="000000"/>
        </w:rPr>
      </w:pPr>
      <w:r w:rsidRPr="00640845">
        <w:rPr>
          <w:rFonts w:ascii="Arial" w:eastAsia="Times New Roman" w:hAnsi="Arial" w:cs="Arial"/>
        </w:rPr>
        <w:lastRenderedPageBreak/>
        <w:t xml:space="preserve">that </w:t>
      </w:r>
      <w:r w:rsidRPr="00640845">
        <w:rPr>
          <w:rFonts w:ascii="Arial" w:eastAsia="Times New Roman" w:hAnsi="Arial" w:cs="Arial"/>
          <w:i/>
          <w:iCs/>
        </w:rPr>
        <w:sym w:font="Symbol" w:char="F074"/>
      </w:r>
      <w:r w:rsidRPr="00640845">
        <w:rPr>
          <w:rFonts w:ascii="Arial" w:eastAsia="Times New Roman" w:hAnsi="Arial" w:cs="Arial"/>
        </w:rPr>
        <w:t xml:space="preserve"> = </w:t>
      </w:r>
      <w:proofErr w:type="spellStart"/>
      <w:r w:rsidRPr="00640845">
        <w:rPr>
          <w:rFonts w:ascii="Arial" w:eastAsia="Times New Roman" w:hAnsi="Arial" w:cs="Arial"/>
          <w:i/>
          <w:iCs/>
        </w:rPr>
        <w:t>L</w:t>
      </w:r>
      <w:r w:rsidRPr="00640845">
        <w:rPr>
          <w:rFonts w:ascii="Arial" w:eastAsia="Times New Roman" w:hAnsi="Arial" w:cs="Arial"/>
          <w:i/>
          <w:iCs/>
          <w:vertAlign w:val="subscript"/>
        </w:rPr>
        <w:t>eq</w:t>
      </w:r>
      <w:proofErr w:type="spellEnd"/>
      <w:r w:rsidRPr="00640845">
        <w:rPr>
          <w:rFonts w:ascii="Arial" w:eastAsia="Times New Roman" w:hAnsi="Arial" w:cs="Arial"/>
        </w:rPr>
        <w:t>/</w:t>
      </w:r>
      <w:r w:rsidRPr="00640845">
        <w:rPr>
          <w:rFonts w:ascii="Arial" w:eastAsia="Times New Roman" w:hAnsi="Arial" w:cs="Arial"/>
          <w:i/>
          <w:iCs/>
        </w:rPr>
        <w:t>R</w:t>
      </w:r>
      <w:r w:rsidRPr="00640845">
        <w:rPr>
          <w:rFonts w:ascii="Arial" w:eastAsia="Times New Roman" w:hAnsi="Arial" w:cs="Arial"/>
        </w:rPr>
        <w:t xml:space="preserve"> = 30/1.5 = 20 </w:t>
      </w:r>
      <w:proofErr w:type="spellStart"/>
      <w:r w:rsidRPr="00640845">
        <w:rPr>
          <w:rFonts w:ascii="Arial" w:eastAsia="Times New Roman" w:hAnsi="Arial" w:cs="Arial"/>
        </w:rPr>
        <w:t>ms.</w:t>
      </w:r>
      <w:proofErr w:type="spellEnd"/>
      <w:r w:rsidRPr="00640845">
        <w:rPr>
          <w:rFonts w:ascii="Arial" w:eastAsia="Times New Roman" w:hAnsi="Arial" w:cs="Arial"/>
        </w:rPr>
        <w:t xml:space="preserve"> Hence, </w:t>
      </w:r>
      <w:r w:rsidRPr="00640845">
        <w:rPr>
          <w:rFonts w:ascii="Arial" w:eastAsia="Times New Roman" w:hAnsi="Arial" w:cs="Arial"/>
          <w:position w:val="-10"/>
        </w:rPr>
        <w:object w:dxaOrig="2880" w:dyaOrig="360" w14:anchorId="265CFE18">
          <v:shape id="_x0000_i1090" type="#_x0000_t75" style="width:2in;height:18.15pt" o:ole="">
            <v:imagedata r:id="rId47" o:title=""/>
          </v:shape>
          <o:OLEObject Type="Embed" ProgID="Equation.3" ShapeID="_x0000_i1090" DrawAspect="Content" ObjectID="_1604997318" r:id="rId48"/>
        </w:object>
      </w:r>
      <w:r w:rsidRPr="00640845">
        <w:rPr>
          <w:rFonts w:ascii="Arial" w:eastAsia="Times New Roman" w:hAnsi="Arial" w:cs="Arial"/>
          <w:position w:val="-6"/>
        </w:rPr>
        <w:object w:dxaOrig="1460" w:dyaOrig="320" w14:anchorId="265CFE19">
          <v:shape id="_x0000_i1091" type="#_x0000_t75" style="width:72.85pt;height:16.4pt" o:ole="">
            <v:imagedata r:id="rId49" o:title=""/>
          </v:shape>
          <o:OLEObject Type="Embed" ProgID="Equation.3" ShapeID="_x0000_i1091" DrawAspect="Content" ObjectID="_1604997319" r:id="rId50"/>
        </w:object>
      </w:r>
      <w:r w:rsidRPr="00640845">
        <w:rPr>
          <w:rFonts w:ascii="Arial" w:eastAsia="Times New Roman" w:hAnsi="Arial" w:cs="Arial"/>
        </w:rPr>
        <w:t xml:space="preserve">, </w:t>
      </w:r>
      <w:r w:rsidRPr="00640845">
        <w:rPr>
          <w:rFonts w:ascii="Arial" w:eastAsia="Times New Roman" w:hAnsi="Arial" w:cs="Arial"/>
          <w:i/>
          <w:iCs/>
        </w:rPr>
        <w:t>t</w:t>
      </w:r>
      <w:r w:rsidRPr="00640845">
        <w:rPr>
          <w:rFonts w:ascii="Arial" w:eastAsia="Times New Roman" w:hAnsi="Arial" w:cs="Arial"/>
        </w:rPr>
        <w:t xml:space="preserve"> is in </w:t>
      </w:r>
      <w:proofErr w:type="spellStart"/>
      <w:r w:rsidRPr="00640845">
        <w:rPr>
          <w:rFonts w:ascii="Arial" w:eastAsia="Times New Roman" w:hAnsi="Arial" w:cs="Arial"/>
        </w:rPr>
        <w:t>ms.</w:t>
      </w:r>
      <w:proofErr w:type="spellEnd"/>
      <w:r w:rsidRPr="00640845">
        <w:rPr>
          <w:rFonts w:ascii="Arial" w:eastAsia="Times New Roman" w:hAnsi="Arial" w:cs="Arial"/>
        </w:rPr>
        <w:t xml:space="preserve"> At </w:t>
      </w:r>
      <w:r w:rsidRPr="00640845">
        <w:rPr>
          <w:rFonts w:ascii="Arial" w:eastAsia="Times New Roman" w:hAnsi="Arial" w:cs="Arial"/>
          <w:i/>
          <w:iCs/>
        </w:rPr>
        <w:t>t</w:t>
      </w:r>
      <w:r w:rsidRPr="00640845">
        <w:rPr>
          <w:rFonts w:ascii="Arial" w:eastAsia="Times New Roman" w:hAnsi="Arial" w:cs="Arial"/>
        </w:rPr>
        <w:t xml:space="preserve"> = 20 </w:t>
      </w:r>
      <w:proofErr w:type="spellStart"/>
      <w:r w:rsidRPr="00640845">
        <w:rPr>
          <w:rFonts w:ascii="Arial" w:eastAsia="Times New Roman" w:hAnsi="Arial" w:cs="Arial"/>
        </w:rPr>
        <w:t>ms</w:t>
      </w:r>
      <w:proofErr w:type="spellEnd"/>
      <w:r w:rsidRPr="00640845">
        <w:rPr>
          <w:rFonts w:ascii="Arial" w:eastAsia="Times New Roman" w:hAnsi="Arial" w:cs="Arial"/>
        </w:rPr>
        <w:t xml:space="preserve">, </w:t>
      </w:r>
      <w:proofErr w:type="spellStart"/>
      <w:proofErr w:type="gramStart"/>
      <w:r w:rsidRPr="00640845">
        <w:rPr>
          <w:rFonts w:ascii="Arial" w:eastAsia="Times New Roman" w:hAnsi="Arial" w:cs="Arial"/>
          <w:i/>
          <w:iCs/>
        </w:rPr>
        <w:t>i</w:t>
      </w:r>
      <w:r w:rsidRPr="00640845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Pr="00640845">
        <w:rPr>
          <w:rFonts w:ascii="Arial" w:eastAsia="Times New Roman" w:hAnsi="Arial" w:cs="Arial"/>
        </w:rPr>
        <w:t>(</w:t>
      </w:r>
      <w:proofErr w:type="gramEnd"/>
      <w:r w:rsidRPr="00640845">
        <w:rPr>
          <w:rFonts w:ascii="Arial" w:eastAsia="Times New Roman" w:hAnsi="Arial" w:cs="Arial"/>
        </w:rPr>
        <w:t xml:space="preserve">20) = </w:t>
      </w:r>
      <w:r w:rsidRPr="00640845">
        <w:rPr>
          <w:rFonts w:ascii="Arial" w:eastAsia="Times New Roman" w:hAnsi="Arial" w:cs="Arial"/>
          <w:position w:val="-6"/>
        </w:rPr>
        <w:object w:dxaOrig="1880" w:dyaOrig="320" w14:anchorId="265CFE1A">
          <v:shape id="_x0000_i1092" type="#_x0000_t75" style="width:94.45pt;height:16.4pt" o:ole="">
            <v:imagedata r:id="rId51" o:title=""/>
          </v:shape>
          <o:OLEObject Type="Embed" ProgID="Equation.3" ShapeID="_x0000_i1092" DrawAspect="Content" ObjectID="_1604997320" r:id="rId52"/>
        </w:object>
      </w:r>
      <w:r w:rsidRPr="00640845">
        <w:rPr>
          <w:rFonts w:ascii="Arial" w:eastAsia="Times New Roman" w:hAnsi="Arial" w:cs="Arial"/>
        </w:rPr>
        <w:t>A.</w:t>
      </w:r>
    </w:p>
    <w:p w14:paraId="16A3D2F5" w14:textId="77777777" w:rsidR="00D657A6" w:rsidRDefault="00D657A6" w:rsidP="00344094">
      <w:pPr>
        <w:widowControl w:val="0"/>
        <w:spacing w:after="0" w:line="360" w:lineRule="auto"/>
        <w:ind w:left="1080" w:hanging="1080"/>
        <w:rPr>
          <w:rFonts w:ascii="Arial" w:eastAsia="Calibri" w:hAnsi="Arial" w:cs="Arial"/>
          <w:b/>
          <w:bCs/>
          <w:color w:val="000000" w:themeColor="text1"/>
        </w:rPr>
      </w:pPr>
    </w:p>
    <w:p w14:paraId="265CFDE7" w14:textId="77777777" w:rsidR="00344094" w:rsidRPr="00344094" w:rsidRDefault="00344094" w:rsidP="00344094">
      <w:pPr>
        <w:widowControl w:val="0"/>
        <w:spacing w:after="0" w:line="360" w:lineRule="auto"/>
        <w:ind w:left="1080" w:hanging="1080"/>
        <w:rPr>
          <w:rFonts w:ascii="Arial" w:eastAsia="Calibri" w:hAnsi="Arial" w:cs="Arial"/>
          <w:color w:val="000000"/>
        </w:rPr>
      </w:pPr>
      <w:r w:rsidRPr="0094441A">
        <w:rPr>
          <w:rFonts w:ascii="Arial" w:eastAsia="Times New Roman" w:hAnsi="Arial" w:cs="Arial"/>
          <w:noProof/>
          <w:color w:val="000000" w:themeColor="text1"/>
        </w:rPr>
        <w:drawing>
          <wp:anchor distT="0" distB="0" distL="114300" distR="114300" simplePos="0" relativeHeight="251684864" behindDoc="0" locked="0" layoutInCell="1" allowOverlap="1" wp14:anchorId="265CFE1B" wp14:editId="265CFE1C">
            <wp:simplePos x="0" y="0"/>
            <wp:positionH relativeFrom="column">
              <wp:posOffset>3013710</wp:posOffset>
            </wp:positionH>
            <wp:positionV relativeFrom="paragraph">
              <wp:posOffset>11430</wp:posOffset>
            </wp:positionV>
            <wp:extent cx="2523490" cy="2011680"/>
            <wp:effectExtent l="0" t="0" r="0" b="0"/>
            <wp:wrapSquare wrapText="bothSides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41A">
        <w:rPr>
          <w:rFonts w:ascii="Arial" w:eastAsia="Calibri" w:hAnsi="Arial" w:cs="Arial"/>
          <w:b/>
          <w:bCs/>
          <w:color w:val="000000" w:themeColor="text1"/>
        </w:rPr>
        <w:t>P11.50</w:t>
      </w:r>
      <w:r>
        <w:rPr>
          <w:rFonts w:ascii="Arial" w:eastAsia="Calibri" w:hAnsi="Arial" w:cs="Arial"/>
          <w:color w:val="000000"/>
        </w:rPr>
        <w:tab/>
      </w:r>
      <w:r w:rsidRPr="00344094">
        <w:rPr>
          <w:rFonts w:ascii="Arial" w:eastAsia="Calibri" w:hAnsi="Arial" w:cs="Arial"/>
          <w:color w:val="000000"/>
        </w:rPr>
        <w:t xml:space="preserve">The switch in Figure P11.50 is opened at </w:t>
      </w:r>
      <w:r w:rsidRPr="00344094">
        <w:rPr>
          <w:rFonts w:ascii="Arial" w:eastAsia="Calibri" w:hAnsi="Arial" w:cs="Arial"/>
          <w:i/>
          <w:iCs/>
          <w:color w:val="000000"/>
        </w:rPr>
        <w:t>t</w:t>
      </w:r>
      <w:r w:rsidRPr="00344094">
        <w:rPr>
          <w:rFonts w:ascii="Arial" w:eastAsia="Calibri" w:hAnsi="Arial" w:cs="Arial"/>
          <w:color w:val="000000"/>
        </w:rPr>
        <w:t xml:space="preserve"> = 0 with no energy initially stored in the circuit. Determine </w:t>
      </w:r>
      <w:proofErr w:type="spellStart"/>
      <w:r w:rsidRPr="00344094">
        <w:rPr>
          <w:rFonts w:ascii="Arial" w:eastAsia="Calibri" w:hAnsi="Arial" w:cs="Arial"/>
          <w:i/>
          <w:iCs/>
          <w:color w:val="000000"/>
        </w:rPr>
        <w:t>v</w:t>
      </w:r>
      <w:r w:rsidRPr="00344094">
        <w:rPr>
          <w:rFonts w:ascii="Arial" w:eastAsia="Calibri" w:hAnsi="Arial" w:cs="Arial"/>
          <w:i/>
          <w:iCs/>
          <w:color w:val="000000"/>
          <w:vertAlign w:val="subscript"/>
        </w:rPr>
        <w:t>S</w:t>
      </w:r>
      <w:proofErr w:type="spellEnd"/>
      <w:r w:rsidRPr="00344094">
        <w:rPr>
          <w:rFonts w:ascii="Arial" w:eastAsia="Calibri" w:hAnsi="Arial" w:cs="Arial"/>
          <w:color w:val="000000"/>
        </w:rPr>
        <w:t>(</w:t>
      </w:r>
      <w:r w:rsidRPr="00344094">
        <w:rPr>
          <w:rFonts w:ascii="Arial" w:eastAsia="Calibri" w:hAnsi="Arial" w:cs="Arial"/>
          <w:i/>
          <w:iCs/>
          <w:color w:val="000000"/>
        </w:rPr>
        <w:t>t</w:t>
      </w:r>
      <w:r w:rsidRPr="00344094">
        <w:rPr>
          <w:rFonts w:ascii="Arial" w:eastAsia="Calibri" w:hAnsi="Arial" w:cs="Arial"/>
          <w:color w:val="000000"/>
        </w:rPr>
        <w:t xml:space="preserve">), </w:t>
      </w:r>
      <w:r w:rsidRPr="00344094">
        <w:rPr>
          <w:rFonts w:ascii="Arial" w:eastAsia="Calibri" w:hAnsi="Arial" w:cs="Arial"/>
          <w:i/>
          <w:iCs/>
          <w:color w:val="000000"/>
        </w:rPr>
        <w:t>t</w:t>
      </w:r>
      <w:r w:rsidRPr="00344094">
        <w:rPr>
          <w:rFonts w:ascii="Arial" w:eastAsia="Calibri" w:hAnsi="Arial" w:cs="Arial"/>
          <w:color w:val="000000"/>
        </w:rPr>
        <w:t xml:space="preserve"> </w:t>
      </w:r>
      <w:r w:rsidRPr="00344094">
        <w:rPr>
          <w:rFonts w:ascii="Arial" w:eastAsia="Calibri" w:hAnsi="Arial" w:cs="Arial"/>
          <w:color w:val="000000"/>
        </w:rPr>
        <w:sym w:font="Symbol" w:char="F0B3"/>
      </w:r>
      <w:r w:rsidRPr="00344094">
        <w:rPr>
          <w:rFonts w:ascii="Arial" w:eastAsia="Calibri" w:hAnsi="Arial" w:cs="Arial"/>
          <w:color w:val="000000"/>
        </w:rPr>
        <w:t xml:space="preserve"> 0</w:t>
      </w:r>
      <w:r w:rsidRPr="00344094">
        <w:rPr>
          <w:rFonts w:ascii="Arial" w:eastAsia="Calibri" w:hAnsi="Arial" w:cs="Arial"/>
          <w:color w:val="000000"/>
          <w:vertAlign w:val="superscript"/>
        </w:rPr>
        <w:t>+</w:t>
      </w:r>
      <w:r w:rsidRPr="00344094">
        <w:rPr>
          <w:rFonts w:ascii="Arial" w:eastAsia="Calibri" w:hAnsi="Arial" w:cs="Arial"/>
          <w:color w:val="000000"/>
        </w:rPr>
        <w:t>.</w:t>
      </w:r>
    </w:p>
    <w:p w14:paraId="265CFDE8" w14:textId="77777777" w:rsidR="00344094" w:rsidRPr="00344094" w:rsidRDefault="00344094" w:rsidP="00344094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344094">
        <w:rPr>
          <w:noProof/>
        </w:rPr>
        <w:drawing>
          <wp:anchor distT="0" distB="0" distL="114300" distR="114300" simplePos="0" relativeHeight="251686912" behindDoc="0" locked="0" layoutInCell="1" allowOverlap="1" wp14:anchorId="265CFE1D" wp14:editId="265CFE1E">
            <wp:simplePos x="0" y="0"/>
            <wp:positionH relativeFrom="column">
              <wp:posOffset>2772410</wp:posOffset>
            </wp:positionH>
            <wp:positionV relativeFrom="paragraph">
              <wp:posOffset>1125220</wp:posOffset>
            </wp:positionV>
            <wp:extent cx="3038475" cy="2009775"/>
            <wp:effectExtent l="0" t="0" r="0" b="0"/>
            <wp:wrapSquare wrapText="bothSides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</w:rPr>
        <w:t>Solution:</w:t>
      </w:r>
      <w:r w:rsidRPr="00344094">
        <w:rPr>
          <w:noProof/>
        </w:rPr>
        <w:t xml:space="preserve"> </w:t>
      </w:r>
      <w:r w:rsidRPr="00344094">
        <w:rPr>
          <w:rFonts w:ascii="Arial" w:eastAsia="Times New Roman" w:hAnsi="Arial" w:cs="Arial"/>
          <w:color w:val="000000"/>
        </w:rPr>
        <w:tab/>
        <w:t xml:space="preserve">After the switch is opened in Figure P11.50A, the current source partitions the circuit into two; </w:t>
      </w:r>
      <w:proofErr w:type="spellStart"/>
      <w:r w:rsidRPr="00344094">
        <w:rPr>
          <w:rFonts w:ascii="Arial" w:eastAsia="Times New Roman" w:hAnsi="Arial" w:cs="Arial"/>
          <w:i/>
          <w:iCs/>
          <w:color w:val="000000"/>
        </w:rPr>
        <w:t>v</w:t>
      </w:r>
      <w:r w:rsidRPr="00344094">
        <w:rPr>
          <w:rFonts w:ascii="Arial" w:eastAsia="Times New Roman" w:hAnsi="Arial" w:cs="Arial"/>
          <w:i/>
          <w:iCs/>
          <w:color w:val="000000"/>
          <w:vertAlign w:val="subscript"/>
        </w:rPr>
        <w:t>C</w:t>
      </w:r>
      <w:proofErr w:type="spellEnd"/>
      <w:r w:rsidRPr="00344094">
        <w:rPr>
          <w:rFonts w:ascii="Arial" w:eastAsia="Times New Roman" w:hAnsi="Arial" w:cs="Arial"/>
          <w:color w:val="000000"/>
        </w:rPr>
        <w:t>(</w:t>
      </w:r>
      <w:r w:rsidRPr="00344094">
        <w:rPr>
          <w:rFonts w:ascii="Arial" w:eastAsia="Times New Roman" w:hAnsi="Arial" w:cs="Arial"/>
          <w:i/>
          <w:iCs/>
          <w:color w:val="000000"/>
        </w:rPr>
        <w:t>t</w:t>
      </w:r>
      <w:r w:rsidRPr="00344094">
        <w:rPr>
          <w:rFonts w:ascii="Arial" w:eastAsia="Times New Roman" w:hAnsi="Arial" w:cs="Arial"/>
          <w:color w:val="000000"/>
        </w:rPr>
        <w:t xml:space="preserve">) is that of an </w:t>
      </w:r>
      <w:r w:rsidRPr="00344094">
        <w:rPr>
          <w:rFonts w:ascii="Arial" w:eastAsia="Times New Roman" w:hAnsi="Arial" w:cs="Arial"/>
          <w:i/>
          <w:iCs/>
          <w:color w:val="000000"/>
        </w:rPr>
        <w:t>RC</w:t>
      </w:r>
      <w:r w:rsidRPr="00344094">
        <w:rPr>
          <w:rFonts w:ascii="Arial" w:eastAsia="Times New Roman" w:hAnsi="Arial" w:cs="Arial"/>
          <w:color w:val="000000"/>
        </w:rPr>
        <w:t xml:space="preserve"> parallel circuit charged by a 1 A source. </w:t>
      </w:r>
      <w:proofErr w:type="spellStart"/>
      <w:proofErr w:type="gramStart"/>
      <w:r w:rsidRPr="00344094">
        <w:rPr>
          <w:rFonts w:ascii="Arial" w:eastAsia="Times New Roman" w:hAnsi="Arial" w:cs="Arial"/>
          <w:i/>
          <w:iCs/>
          <w:color w:val="000000"/>
        </w:rPr>
        <w:t>v</w:t>
      </w:r>
      <w:r w:rsidRPr="00344094">
        <w:rPr>
          <w:rFonts w:ascii="Arial" w:eastAsia="Times New Roman" w:hAnsi="Arial" w:cs="Arial"/>
          <w:i/>
          <w:iCs/>
          <w:color w:val="000000"/>
          <w:vertAlign w:val="subscript"/>
        </w:rPr>
        <w:t>C</w:t>
      </w:r>
      <w:proofErr w:type="spellEnd"/>
      <w:r w:rsidRPr="00344094">
        <w:rPr>
          <w:rFonts w:ascii="Arial" w:eastAsia="Times New Roman" w:hAnsi="Arial" w:cs="Arial"/>
          <w:color w:val="000000"/>
        </w:rPr>
        <w:t>(</w:t>
      </w:r>
      <w:proofErr w:type="gramEnd"/>
      <w:r w:rsidRPr="00344094">
        <w:rPr>
          <w:rFonts w:ascii="Arial" w:eastAsia="Times New Roman" w:hAnsi="Arial" w:cs="Arial"/>
          <w:color w:val="000000"/>
        </w:rPr>
        <w:t>0</w:t>
      </w:r>
      <w:r w:rsidRPr="00344094">
        <w:rPr>
          <w:rFonts w:ascii="Arial" w:eastAsia="Times New Roman" w:hAnsi="Arial" w:cs="Arial"/>
          <w:color w:val="000000"/>
          <w:vertAlign w:val="superscript"/>
        </w:rPr>
        <w:t>+</w:t>
      </w:r>
      <w:r w:rsidRPr="00344094">
        <w:rPr>
          <w:rFonts w:ascii="Arial" w:eastAsia="Times New Roman" w:hAnsi="Arial" w:cs="Arial"/>
          <w:color w:val="000000"/>
        </w:rPr>
        <w:t xml:space="preserve">) = 0, </w:t>
      </w:r>
      <w:r w:rsidRPr="00344094">
        <w:rPr>
          <w:rFonts w:ascii="Arial" w:eastAsia="Times New Roman" w:hAnsi="Arial" w:cs="Arial"/>
          <w:i/>
          <w:iCs/>
          <w:color w:val="000000"/>
        </w:rPr>
        <w:t>V</w:t>
      </w:r>
      <w:r w:rsidRPr="00344094">
        <w:rPr>
          <w:rFonts w:ascii="Arial" w:eastAsia="Times New Roman" w:hAnsi="Arial" w:cs="Arial"/>
          <w:i/>
          <w:iCs/>
          <w:color w:val="000000"/>
          <w:vertAlign w:val="subscript"/>
        </w:rPr>
        <w:t>CF</w:t>
      </w:r>
      <w:r w:rsidRPr="00344094">
        <w:rPr>
          <w:rFonts w:ascii="Arial" w:eastAsia="Times New Roman" w:hAnsi="Arial" w:cs="Arial"/>
          <w:color w:val="000000"/>
        </w:rPr>
        <w:t xml:space="preserve"> = 5 V, and </w:t>
      </w:r>
      <w:r w:rsidRPr="00344094">
        <w:rPr>
          <w:rFonts w:ascii="Arial" w:eastAsia="Times New Roman" w:hAnsi="Arial" w:cs="Arial"/>
          <w:i/>
          <w:iCs/>
          <w:color w:val="000000"/>
        </w:rPr>
        <w:sym w:font="Symbol" w:char="F074"/>
      </w:r>
      <w:r w:rsidRPr="00344094">
        <w:rPr>
          <w:rFonts w:ascii="Arial" w:eastAsia="Times New Roman" w:hAnsi="Arial" w:cs="Arial"/>
          <w:color w:val="000000"/>
        </w:rPr>
        <w:t xml:space="preserve"> = 0.5 s. It follows that </w:t>
      </w:r>
      <w:r w:rsidRPr="00344094">
        <w:rPr>
          <w:rFonts w:ascii="Arial" w:eastAsia="Times New Roman" w:hAnsi="Arial" w:cs="Arial"/>
          <w:position w:val="-10"/>
        </w:rPr>
        <w:object w:dxaOrig="1660" w:dyaOrig="360" w14:anchorId="265CFE1F">
          <v:shape id="_x0000_i1043" type="#_x0000_t75" style="width:83.5pt;height:18.15pt" o:ole="">
            <v:imagedata r:id="rId55" o:title=""/>
          </v:shape>
          <o:OLEObject Type="Embed" ProgID="Equation.3" ShapeID="_x0000_i1043" DrawAspect="Content" ObjectID="_1604997321" r:id="rId56"/>
        </w:object>
      </w:r>
      <w:r w:rsidRPr="00344094">
        <w:rPr>
          <w:rFonts w:ascii="Arial" w:eastAsia="Times New Roman" w:hAnsi="Arial" w:cs="Arial"/>
        </w:rPr>
        <w:t xml:space="preserve"> V; </w:t>
      </w:r>
      <w:proofErr w:type="spellStart"/>
      <w:r w:rsidRPr="00344094">
        <w:rPr>
          <w:rFonts w:ascii="Arial" w:eastAsia="Times New Roman" w:hAnsi="Arial" w:cs="Arial"/>
          <w:i/>
          <w:iCs/>
        </w:rPr>
        <w:t>v</w:t>
      </w:r>
      <w:r w:rsidRPr="00344094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Pr="00344094">
        <w:rPr>
          <w:rFonts w:ascii="Arial" w:eastAsia="Times New Roman" w:hAnsi="Arial" w:cs="Arial"/>
        </w:rPr>
        <w:t>(</w:t>
      </w:r>
      <w:r w:rsidRPr="00344094">
        <w:rPr>
          <w:rFonts w:ascii="Arial" w:eastAsia="Times New Roman" w:hAnsi="Arial" w:cs="Arial"/>
          <w:i/>
          <w:iCs/>
        </w:rPr>
        <w:t>t</w:t>
      </w:r>
      <w:r w:rsidRPr="00344094">
        <w:rPr>
          <w:rFonts w:ascii="Arial" w:eastAsia="Times New Roman" w:hAnsi="Arial" w:cs="Arial"/>
        </w:rPr>
        <w:t xml:space="preserve">) is that of an </w:t>
      </w:r>
      <w:r w:rsidRPr="00344094">
        <w:rPr>
          <w:rFonts w:ascii="Arial" w:eastAsia="Times New Roman" w:hAnsi="Arial" w:cs="Arial"/>
          <w:i/>
          <w:iCs/>
        </w:rPr>
        <w:t>RL</w:t>
      </w:r>
      <w:r w:rsidRPr="00344094">
        <w:rPr>
          <w:rFonts w:ascii="Arial" w:eastAsia="Times New Roman" w:hAnsi="Arial" w:cs="Arial"/>
        </w:rPr>
        <w:t xml:space="preserve"> parallel circuit</w:t>
      </w:r>
      <w:r w:rsidRPr="00344094">
        <w:rPr>
          <w:rFonts w:ascii="Arial" w:eastAsia="Times New Roman" w:hAnsi="Arial" w:cs="Arial"/>
          <w:color w:val="000000"/>
        </w:rPr>
        <w:t xml:space="preserve"> charged by a 1 A source. </w:t>
      </w:r>
      <w:proofErr w:type="spellStart"/>
      <w:proofErr w:type="gramStart"/>
      <w:r w:rsidRPr="00344094">
        <w:rPr>
          <w:rFonts w:ascii="Arial" w:eastAsia="Times New Roman" w:hAnsi="Arial" w:cs="Arial"/>
          <w:i/>
          <w:iCs/>
          <w:color w:val="000000"/>
        </w:rPr>
        <w:t>v</w:t>
      </w:r>
      <w:r w:rsidRPr="00344094">
        <w:rPr>
          <w:rFonts w:ascii="Arial" w:eastAsia="Times New Roman" w:hAnsi="Arial" w:cs="Arial"/>
          <w:i/>
          <w:iCs/>
          <w:color w:val="000000"/>
          <w:vertAlign w:val="subscript"/>
        </w:rPr>
        <w:t>L</w:t>
      </w:r>
      <w:proofErr w:type="spellEnd"/>
      <w:r w:rsidRPr="00344094">
        <w:rPr>
          <w:rFonts w:ascii="Arial" w:eastAsia="Times New Roman" w:hAnsi="Arial" w:cs="Arial"/>
          <w:color w:val="000000"/>
        </w:rPr>
        <w:t>(</w:t>
      </w:r>
      <w:proofErr w:type="gramEnd"/>
      <w:r w:rsidRPr="00344094">
        <w:rPr>
          <w:rFonts w:ascii="Arial" w:eastAsia="Times New Roman" w:hAnsi="Arial" w:cs="Arial"/>
          <w:color w:val="000000"/>
        </w:rPr>
        <w:t>0</w:t>
      </w:r>
      <w:r w:rsidRPr="00344094">
        <w:rPr>
          <w:rFonts w:ascii="Arial" w:eastAsia="Times New Roman" w:hAnsi="Arial" w:cs="Arial"/>
          <w:color w:val="000000"/>
          <w:vertAlign w:val="superscript"/>
        </w:rPr>
        <w:t>+</w:t>
      </w:r>
      <w:r w:rsidRPr="00344094">
        <w:rPr>
          <w:rFonts w:ascii="Arial" w:eastAsia="Times New Roman" w:hAnsi="Arial" w:cs="Arial"/>
          <w:color w:val="000000"/>
        </w:rPr>
        <w:t xml:space="preserve">) = 5 V, </w:t>
      </w:r>
      <w:r w:rsidRPr="00344094">
        <w:rPr>
          <w:rFonts w:ascii="Arial" w:eastAsia="Times New Roman" w:hAnsi="Arial" w:cs="Arial"/>
          <w:i/>
          <w:iCs/>
          <w:color w:val="000000"/>
        </w:rPr>
        <w:t>V</w:t>
      </w:r>
      <w:r w:rsidRPr="00344094">
        <w:rPr>
          <w:rFonts w:ascii="Arial" w:eastAsia="Times New Roman" w:hAnsi="Arial" w:cs="Arial"/>
          <w:i/>
          <w:iCs/>
          <w:color w:val="000000"/>
          <w:vertAlign w:val="subscript"/>
        </w:rPr>
        <w:t>LF</w:t>
      </w:r>
      <w:r w:rsidRPr="00344094">
        <w:rPr>
          <w:rFonts w:ascii="Arial" w:eastAsia="Times New Roman" w:hAnsi="Arial" w:cs="Arial"/>
          <w:color w:val="000000"/>
        </w:rPr>
        <w:t xml:space="preserve"> = 0, and </w:t>
      </w:r>
      <w:r w:rsidRPr="00344094">
        <w:rPr>
          <w:rFonts w:ascii="Arial" w:eastAsia="Times New Roman" w:hAnsi="Arial" w:cs="Arial"/>
          <w:i/>
          <w:iCs/>
          <w:color w:val="000000"/>
        </w:rPr>
        <w:sym w:font="Symbol" w:char="F074"/>
      </w:r>
      <w:r w:rsidRPr="00344094">
        <w:rPr>
          <w:rFonts w:ascii="Arial" w:eastAsia="Times New Roman" w:hAnsi="Arial" w:cs="Arial"/>
          <w:color w:val="000000"/>
        </w:rPr>
        <w:t xml:space="preserve"> = 2.5/5 = 0.5 s. It follows that </w:t>
      </w:r>
      <w:r w:rsidRPr="00344094">
        <w:rPr>
          <w:rFonts w:ascii="Arial" w:eastAsia="Times New Roman" w:hAnsi="Arial" w:cs="Arial"/>
          <w:position w:val="-10"/>
        </w:rPr>
        <w:object w:dxaOrig="1219" w:dyaOrig="360" w14:anchorId="265CFE20">
          <v:shape id="_x0000_i1044" type="#_x0000_t75" style="width:60.5pt;height:18.15pt" o:ole="">
            <v:imagedata r:id="rId57" o:title=""/>
          </v:shape>
          <o:OLEObject Type="Embed" ProgID="Equation.3" ShapeID="_x0000_i1044" DrawAspect="Content" ObjectID="_1604997322" r:id="rId58"/>
        </w:object>
      </w:r>
      <w:r w:rsidRPr="00344094">
        <w:rPr>
          <w:rFonts w:ascii="Arial" w:eastAsia="Times New Roman" w:hAnsi="Arial" w:cs="Arial"/>
        </w:rPr>
        <w:t xml:space="preserve"> V; hence, </w:t>
      </w:r>
      <w:proofErr w:type="spellStart"/>
      <w:r w:rsidRPr="00344094">
        <w:rPr>
          <w:rFonts w:ascii="Arial" w:eastAsia="Times New Roman" w:hAnsi="Arial" w:cs="Arial"/>
          <w:i/>
          <w:iCs/>
        </w:rPr>
        <w:t>v</w:t>
      </w:r>
      <w:r w:rsidRPr="00344094">
        <w:rPr>
          <w:rFonts w:ascii="Arial" w:eastAsia="Times New Roman" w:hAnsi="Arial" w:cs="Arial"/>
          <w:i/>
          <w:iCs/>
          <w:vertAlign w:val="subscript"/>
        </w:rPr>
        <w:t>S</w:t>
      </w:r>
      <w:proofErr w:type="spellEnd"/>
      <w:r w:rsidRPr="00344094">
        <w:rPr>
          <w:rFonts w:ascii="Arial" w:eastAsia="Times New Roman" w:hAnsi="Arial" w:cs="Arial"/>
        </w:rPr>
        <w:t>(</w:t>
      </w:r>
      <w:r w:rsidRPr="00344094">
        <w:rPr>
          <w:rFonts w:ascii="Arial" w:eastAsia="Times New Roman" w:hAnsi="Arial" w:cs="Arial"/>
          <w:i/>
          <w:iCs/>
        </w:rPr>
        <w:t>t</w:t>
      </w:r>
      <w:r w:rsidRPr="00344094">
        <w:rPr>
          <w:rFonts w:ascii="Arial" w:eastAsia="Times New Roman" w:hAnsi="Arial" w:cs="Arial"/>
        </w:rPr>
        <w:t xml:space="preserve">) = </w:t>
      </w:r>
      <w:proofErr w:type="spellStart"/>
      <w:r w:rsidRPr="00344094">
        <w:rPr>
          <w:rFonts w:ascii="Arial" w:eastAsia="Times New Roman" w:hAnsi="Arial" w:cs="Arial"/>
          <w:i/>
          <w:iCs/>
        </w:rPr>
        <w:t>v</w:t>
      </w:r>
      <w:r w:rsidRPr="00344094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344094">
        <w:rPr>
          <w:rFonts w:ascii="Arial" w:eastAsia="Times New Roman" w:hAnsi="Arial" w:cs="Arial"/>
        </w:rPr>
        <w:t>(</w:t>
      </w:r>
      <w:r w:rsidRPr="00344094">
        <w:rPr>
          <w:rFonts w:ascii="Arial" w:eastAsia="Times New Roman" w:hAnsi="Arial" w:cs="Arial"/>
          <w:i/>
          <w:iCs/>
        </w:rPr>
        <w:t>t</w:t>
      </w:r>
      <w:r w:rsidRPr="00344094">
        <w:rPr>
          <w:rFonts w:ascii="Arial" w:eastAsia="Times New Roman" w:hAnsi="Arial" w:cs="Arial"/>
        </w:rPr>
        <w:t xml:space="preserve">) + </w:t>
      </w:r>
      <w:proofErr w:type="spellStart"/>
      <w:r w:rsidRPr="00344094">
        <w:rPr>
          <w:rFonts w:ascii="Arial" w:eastAsia="Times New Roman" w:hAnsi="Arial" w:cs="Arial"/>
          <w:i/>
          <w:iCs/>
        </w:rPr>
        <w:t>v</w:t>
      </w:r>
      <w:r w:rsidRPr="00344094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Pr="00344094">
        <w:rPr>
          <w:rFonts w:ascii="Arial" w:eastAsia="Times New Roman" w:hAnsi="Arial" w:cs="Arial"/>
        </w:rPr>
        <w:t>(</w:t>
      </w:r>
      <w:r w:rsidRPr="00344094">
        <w:rPr>
          <w:rFonts w:ascii="Arial" w:eastAsia="Times New Roman" w:hAnsi="Arial" w:cs="Arial"/>
          <w:i/>
          <w:iCs/>
        </w:rPr>
        <w:t>t</w:t>
      </w:r>
      <w:r w:rsidRPr="00344094">
        <w:rPr>
          <w:rFonts w:ascii="Arial" w:eastAsia="Times New Roman" w:hAnsi="Arial" w:cs="Arial"/>
        </w:rPr>
        <w:t>) = 5 V.</w:t>
      </w:r>
    </w:p>
    <w:p w14:paraId="265CFDE9" w14:textId="640C9B81" w:rsidR="00BF12DD" w:rsidRDefault="00BF12DD" w:rsidP="007F11E4">
      <w:pPr>
        <w:spacing w:after="0" w:line="360" w:lineRule="auto"/>
        <w:rPr>
          <w:rFonts w:ascii="Arial" w:hAnsi="Arial" w:cs="Arial"/>
        </w:rPr>
      </w:pPr>
    </w:p>
    <w:p w14:paraId="18F29A1D" w14:textId="77777777" w:rsidR="00D84F88" w:rsidRPr="00B77F54" w:rsidRDefault="00D84F88" w:rsidP="00D84F88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B77F54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96128" behindDoc="0" locked="0" layoutInCell="1" allowOverlap="1" wp14:anchorId="64F3E18A" wp14:editId="7B206676">
            <wp:simplePos x="0" y="0"/>
            <wp:positionH relativeFrom="column">
              <wp:posOffset>2315845</wp:posOffset>
            </wp:positionH>
            <wp:positionV relativeFrom="paragraph">
              <wp:posOffset>-94615</wp:posOffset>
            </wp:positionV>
            <wp:extent cx="3575050" cy="19246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F54">
        <w:rPr>
          <w:rFonts w:ascii="Arial" w:eastAsia="Times New Roman" w:hAnsi="Arial" w:cs="Arial"/>
          <w:b/>
          <w:color w:val="000000"/>
        </w:rPr>
        <w:t>P12.10</w:t>
      </w:r>
      <w:r w:rsidRPr="00B77F54">
        <w:rPr>
          <w:rFonts w:ascii="Arial" w:eastAsia="Times New Roman" w:hAnsi="Arial" w:cs="Arial"/>
          <w:color w:val="000000"/>
        </w:rPr>
        <w:tab/>
      </w:r>
      <w:r w:rsidRPr="00B77F54">
        <w:rPr>
          <w:rFonts w:ascii="Arial" w:eastAsia="Times New Roman" w:hAnsi="Arial" w:cs="Arial"/>
          <w:bCs/>
          <w:color w:val="000000"/>
        </w:rPr>
        <w:t xml:space="preserve">The switch in Figure P12.10 is opened at </w:t>
      </w:r>
      <w:r w:rsidRPr="00B77F54">
        <w:rPr>
          <w:rFonts w:ascii="Arial" w:eastAsia="Times New Roman" w:hAnsi="Arial" w:cs="Arial"/>
          <w:bCs/>
          <w:i/>
          <w:color w:val="000000"/>
        </w:rPr>
        <w:t>t</w:t>
      </w:r>
      <w:r w:rsidRPr="00B77F54">
        <w:rPr>
          <w:rFonts w:ascii="Arial" w:eastAsia="Times New Roman" w:hAnsi="Arial" w:cs="Arial"/>
          <w:bCs/>
          <w:color w:val="000000"/>
        </w:rPr>
        <w:t xml:space="preserve"> = 0 after being closed for a long time. (a) Determine </w:t>
      </w:r>
      <w:proofErr w:type="spellStart"/>
      <w:r w:rsidRPr="00B77F54">
        <w:rPr>
          <w:rFonts w:ascii="Arial" w:eastAsia="Times New Roman" w:hAnsi="Arial" w:cs="Arial"/>
          <w:bCs/>
          <w:i/>
          <w:color w:val="000000"/>
        </w:rPr>
        <w:t>i</w:t>
      </w:r>
      <w:r w:rsidRPr="00B77F54">
        <w:rPr>
          <w:rFonts w:ascii="Arial" w:eastAsia="Times New Roman" w:hAnsi="Arial" w:cs="Arial"/>
          <w:bCs/>
          <w:i/>
          <w:color w:val="000000"/>
          <w:vertAlign w:val="subscript"/>
        </w:rPr>
        <w:t>L</w:t>
      </w:r>
      <w:proofErr w:type="spellEnd"/>
      <w:r w:rsidRPr="00B77F54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B77F54">
        <w:rPr>
          <w:rFonts w:ascii="Arial" w:eastAsia="Times New Roman" w:hAnsi="Arial" w:cs="Arial"/>
          <w:bCs/>
          <w:i/>
          <w:color w:val="000000"/>
        </w:rPr>
        <w:t>v</w:t>
      </w:r>
      <w:r w:rsidRPr="00B77F54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proofErr w:type="spellEnd"/>
      <w:r w:rsidRPr="00B77F54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B77F54">
        <w:rPr>
          <w:rFonts w:ascii="Arial" w:eastAsia="Times New Roman" w:hAnsi="Arial" w:cs="Arial"/>
          <w:bCs/>
          <w:i/>
          <w:color w:val="000000"/>
        </w:rPr>
        <w:t>dv</w:t>
      </w:r>
      <w:r w:rsidRPr="00B77F54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proofErr w:type="spellEnd"/>
      <w:r w:rsidRPr="00B77F54">
        <w:rPr>
          <w:rFonts w:ascii="Arial" w:eastAsia="Times New Roman" w:hAnsi="Arial" w:cs="Arial"/>
          <w:bCs/>
          <w:color w:val="000000"/>
        </w:rPr>
        <w:t>/</w:t>
      </w:r>
      <w:r w:rsidRPr="00B77F54">
        <w:rPr>
          <w:rFonts w:ascii="Arial" w:eastAsia="Times New Roman" w:hAnsi="Arial" w:cs="Arial"/>
          <w:bCs/>
          <w:i/>
          <w:color w:val="000000"/>
        </w:rPr>
        <w:t>dt</w:t>
      </w:r>
      <w:r w:rsidRPr="00B77F54">
        <w:rPr>
          <w:rFonts w:ascii="Arial" w:eastAsia="Times New Roman" w:hAnsi="Arial" w:cs="Arial"/>
          <w:bCs/>
          <w:color w:val="000000"/>
        </w:rPr>
        <w:t xml:space="preserve">, and </w:t>
      </w:r>
      <w:proofErr w:type="spellStart"/>
      <w:r w:rsidRPr="00B77F54">
        <w:rPr>
          <w:rFonts w:ascii="Arial" w:eastAsia="Times New Roman" w:hAnsi="Arial" w:cs="Arial"/>
          <w:bCs/>
          <w:i/>
          <w:color w:val="000000"/>
        </w:rPr>
        <w:t>di</w:t>
      </w:r>
      <w:r w:rsidRPr="00B77F54">
        <w:rPr>
          <w:rFonts w:ascii="Arial" w:eastAsia="Times New Roman" w:hAnsi="Arial" w:cs="Arial"/>
          <w:bCs/>
          <w:i/>
          <w:color w:val="000000"/>
          <w:vertAlign w:val="subscript"/>
        </w:rPr>
        <w:t>L</w:t>
      </w:r>
      <w:proofErr w:type="spellEnd"/>
      <w:r w:rsidRPr="00B77F54">
        <w:rPr>
          <w:rFonts w:ascii="Arial" w:eastAsia="Times New Roman" w:hAnsi="Arial" w:cs="Arial"/>
          <w:bCs/>
          <w:color w:val="000000"/>
        </w:rPr>
        <w:t>/</w:t>
      </w:r>
      <w:r w:rsidRPr="00B77F54">
        <w:rPr>
          <w:rFonts w:ascii="Arial" w:eastAsia="Times New Roman" w:hAnsi="Arial" w:cs="Arial"/>
          <w:bCs/>
          <w:i/>
          <w:color w:val="000000"/>
        </w:rPr>
        <w:t>dt</w:t>
      </w:r>
      <w:r w:rsidRPr="00B77F54">
        <w:rPr>
          <w:rFonts w:ascii="Arial" w:eastAsia="Times New Roman" w:hAnsi="Arial" w:cs="Arial"/>
          <w:bCs/>
          <w:color w:val="000000"/>
        </w:rPr>
        <w:t xml:space="preserve"> just after the switch is opened. (b) Is the circuit reducible to a prototypical series </w:t>
      </w:r>
      <w:r w:rsidRPr="00B77F54">
        <w:rPr>
          <w:rFonts w:ascii="Arial" w:eastAsia="Times New Roman" w:hAnsi="Arial" w:cs="Arial"/>
          <w:bCs/>
          <w:i/>
          <w:color w:val="000000"/>
        </w:rPr>
        <w:t>LCR</w:t>
      </w:r>
      <w:r w:rsidRPr="00B77F54">
        <w:rPr>
          <w:rFonts w:ascii="Arial" w:eastAsia="Times New Roman" w:hAnsi="Arial" w:cs="Arial"/>
          <w:bCs/>
          <w:color w:val="000000"/>
        </w:rPr>
        <w:t xml:space="preserve"> circuit or a parallel </w:t>
      </w:r>
      <w:r w:rsidRPr="00B77F54">
        <w:rPr>
          <w:rFonts w:ascii="Arial" w:eastAsia="Times New Roman" w:hAnsi="Arial" w:cs="Arial"/>
          <w:bCs/>
          <w:i/>
          <w:color w:val="000000"/>
        </w:rPr>
        <w:t>GCL</w:t>
      </w:r>
      <w:r w:rsidRPr="00B77F54">
        <w:rPr>
          <w:rFonts w:ascii="Arial" w:eastAsia="Times New Roman" w:hAnsi="Arial" w:cs="Arial"/>
          <w:bCs/>
          <w:color w:val="000000"/>
        </w:rPr>
        <w:t xml:space="preserve"> circuit?</w:t>
      </w:r>
    </w:p>
    <w:p w14:paraId="2E0F0402" w14:textId="4C81F821" w:rsidR="00D84F88" w:rsidRPr="00B77F54" w:rsidRDefault="00D84F88" w:rsidP="00D84F88">
      <w:pPr>
        <w:widowControl w:val="0"/>
        <w:tabs>
          <w:tab w:val="left" w:pos="1080"/>
        </w:tabs>
        <w:spacing w:after="0" w:line="360" w:lineRule="auto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Solution:</w:t>
      </w:r>
      <w:r w:rsidRPr="00B77F54">
        <w:rPr>
          <w:rFonts w:ascii="Arial" w:eastAsia="Times New Roman" w:hAnsi="Arial" w:cs="Arial"/>
          <w:bCs/>
          <w:color w:val="000000"/>
        </w:rPr>
        <w:tab/>
        <w:t>(a)</w:t>
      </w:r>
      <w:r w:rsidRPr="00B77F54">
        <w:rPr>
          <w:rFonts w:ascii="Arial" w:eastAsia="Times New Roman" w:hAnsi="Arial" w:cs="Arial"/>
          <w:bCs/>
          <w:color w:val="000000"/>
        </w:rPr>
        <w:tab/>
      </w:r>
      <w:r w:rsidRPr="00B77F54">
        <w:rPr>
          <w:rFonts w:ascii="Arial" w:eastAsia="Times New Roman" w:hAnsi="Arial" w:cs="Arial"/>
          <w:color w:val="000000"/>
        </w:rPr>
        <w:t xml:space="preserve">Just before </w:t>
      </w:r>
      <w:r w:rsidRPr="00B77F54">
        <w:rPr>
          <w:rFonts w:ascii="Arial" w:eastAsia="Times New Roman" w:hAnsi="Arial" w:cs="Arial"/>
          <w:i/>
          <w:color w:val="000000"/>
        </w:rPr>
        <w:t>t</w:t>
      </w:r>
      <w:r w:rsidRPr="00B77F54">
        <w:rPr>
          <w:rFonts w:ascii="Arial" w:eastAsia="Times New Roman" w:hAnsi="Arial" w:cs="Arial"/>
          <w:color w:val="000000"/>
        </w:rPr>
        <w:t xml:space="preserve"> = 0, </w:t>
      </w:r>
      <w:proofErr w:type="spellStart"/>
      <w:r w:rsidRPr="00B77F54">
        <w:rPr>
          <w:rFonts w:ascii="Arial" w:eastAsia="Times New Roman" w:hAnsi="Arial" w:cs="Arial"/>
          <w:i/>
          <w:iCs/>
          <w:color w:val="000000"/>
        </w:rPr>
        <w:t>i</w:t>
      </w:r>
      <w:r w:rsidRPr="00B77F54">
        <w:rPr>
          <w:rFonts w:ascii="Arial" w:eastAsia="Times New Roman" w:hAnsi="Arial" w:cs="Arial"/>
          <w:i/>
          <w:iCs/>
          <w:color w:val="000000"/>
          <w:vertAlign w:val="subscript"/>
        </w:rPr>
        <w:t>C</w:t>
      </w:r>
      <w:proofErr w:type="spellEnd"/>
      <w:r w:rsidRPr="00B77F54">
        <w:rPr>
          <w:rFonts w:ascii="Arial" w:eastAsia="Times New Roman" w:hAnsi="Arial" w:cs="Arial"/>
          <w:color w:val="000000"/>
        </w:rPr>
        <w:t xml:space="preserve"> = 0 in Figure P12.10 and </w:t>
      </w:r>
      <w:r w:rsidRPr="00B77F54">
        <w:rPr>
          <w:rFonts w:ascii="Arial" w:eastAsia="Times New Roman" w:hAnsi="Arial" w:cs="Arial"/>
          <w:iCs/>
          <w:color w:val="000000"/>
        </w:rPr>
        <w:t>the 3 mA</w:t>
      </w:r>
      <w:r w:rsidRPr="00B77F54">
        <w:rPr>
          <w:rFonts w:ascii="Arial" w:eastAsia="Times New Roman" w:hAnsi="Arial" w:cs="Arial"/>
          <w:color w:val="000000"/>
        </w:rPr>
        <w:t xml:space="preserve"> divides between the 3 k</w:t>
      </w:r>
      <w:r w:rsidRPr="00B77F54">
        <w:rPr>
          <w:rFonts w:ascii="Arial" w:eastAsia="Times New Roman" w:hAnsi="Arial" w:cs="Arial"/>
          <w:color w:val="000000"/>
        </w:rPr>
        <w:sym w:font="Symbol" w:char="F057"/>
      </w:r>
      <w:r w:rsidRPr="00B77F54">
        <w:rPr>
          <w:rFonts w:ascii="Arial" w:eastAsia="Times New Roman" w:hAnsi="Arial" w:cs="Arial"/>
          <w:color w:val="000000"/>
        </w:rPr>
        <w:t xml:space="preserve"> and 6 k</w:t>
      </w:r>
      <w:r w:rsidRPr="00B77F54">
        <w:rPr>
          <w:rFonts w:ascii="Arial" w:eastAsia="Times New Roman" w:hAnsi="Arial" w:cs="Arial"/>
          <w:color w:val="000000"/>
        </w:rPr>
        <w:sym w:font="Symbol" w:char="F057"/>
      </w:r>
      <w:r w:rsidRPr="00B77F54">
        <w:rPr>
          <w:rFonts w:ascii="Arial" w:eastAsia="Times New Roman" w:hAnsi="Arial" w:cs="Arial"/>
          <w:color w:val="000000"/>
        </w:rPr>
        <w:t xml:space="preserve"> resistors, so that </w:t>
      </w:r>
      <w:r w:rsidRPr="00B77F54">
        <w:rPr>
          <w:rFonts w:ascii="Arial" w:eastAsia="Times New Roman" w:hAnsi="Arial" w:cs="Arial"/>
          <w:i/>
          <w:iCs/>
          <w:color w:val="000000"/>
        </w:rPr>
        <w:t>I</w:t>
      </w:r>
      <w:r w:rsidRPr="00B77F54">
        <w:rPr>
          <w:rFonts w:ascii="Arial" w:eastAsia="Times New Roman" w:hAnsi="Arial" w:cs="Arial"/>
          <w:i/>
          <w:iCs/>
          <w:color w:val="000000"/>
          <w:vertAlign w:val="subscript"/>
        </w:rPr>
        <w:t>L</w:t>
      </w:r>
      <w:r w:rsidRPr="00B77F54">
        <w:rPr>
          <w:rFonts w:ascii="Arial" w:eastAsia="Times New Roman" w:hAnsi="Arial" w:cs="Arial"/>
          <w:color w:val="000000"/>
          <w:vertAlign w:val="subscript"/>
        </w:rPr>
        <w:t>0</w:t>
      </w:r>
      <w:r w:rsidRPr="00B77F54">
        <w:rPr>
          <w:rFonts w:ascii="Arial" w:eastAsia="Times New Roman" w:hAnsi="Arial" w:cs="Arial"/>
          <w:color w:val="000000"/>
        </w:rPr>
        <w:t xml:space="preserve"> = 3</w:t>
      </w:r>
      <w:r w:rsidRPr="00B77F54">
        <w:rPr>
          <w:rFonts w:ascii="Arial" w:eastAsia="Times New Roman" w:hAnsi="Arial" w:cs="Arial"/>
          <w:color w:val="000000"/>
        </w:rPr>
        <w:sym w:font="Symbol" w:char="F0B4"/>
      </w:r>
      <w:r w:rsidRPr="00B77F54">
        <w:rPr>
          <w:rFonts w:ascii="Arial" w:eastAsia="Times New Roman" w:hAnsi="Arial" w:cs="Arial"/>
          <w:color w:val="000000"/>
        </w:rPr>
        <w:t xml:space="preserve">3/9 = 1 mA; </w:t>
      </w:r>
      <w:r w:rsidRPr="00B77F54">
        <w:rPr>
          <w:rFonts w:ascii="Arial" w:eastAsia="Times New Roman" w:hAnsi="Arial" w:cs="Arial"/>
          <w:i/>
          <w:iCs/>
          <w:color w:val="000000"/>
        </w:rPr>
        <w:t>V</w:t>
      </w:r>
      <w:r w:rsidRPr="00B77F54">
        <w:rPr>
          <w:rFonts w:ascii="Arial" w:eastAsia="Times New Roman" w:hAnsi="Arial" w:cs="Arial"/>
          <w:i/>
          <w:iCs/>
          <w:color w:val="000000"/>
          <w:vertAlign w:val="subscript"/>
        </w:rPr>
        <w:t>C</w:t>
      </w:r>
      <w:r w:rsidRPr="00B77F54">
        <w:rPr>
          <w:rFonts w:ascii="Arial" w:eastAsia="Times New Roman" w:hAnsi="Arial" w:cs="Arial"/>
          <w:iCs/>
          <w:color w:val="000000"/>
          <w:vertAlign w:val="subscript"/>
        </w:rPr>
        <w:t>0</w:t>
      </w:r>
      <w:r w:rsidRPr="00B77F54">
        <w:rPr>
          <w:rFonts w:ascii="Arial" w:eastAsia="Times New Roman" w:hAnsi="Arial" w:cs="Arial"/>
          <w:color w:val="000000"/>
        </w:rPr>
        <w:t xml:space="preserve"> = 6</w:t>
      </w:r>
      <w:r w:rsidRPr="00B77F54">
        <w:rPr>
          <w:rFonts w:ascii="Arial" w:eastAsia="Times New Roman" w:hAnsi="Arial" w:cs="Arial"/>
          <w:color w:val="000000"/>
        </w:rPr>
        <w:sym w:font="Symbol" w:char="F0B4"/>
      </w:r>
      <w:r w:rsidRPr="00B77F54">
        <w:rPr>
          <w:rFonts w:ascii="Arial" w:eastAsia="Times New Roman" w:hAnsi="Arial" w:cs="Arial"/>
          <w:color w:val="000000"/>
        </w:rPr>
        <w:t xml:space="preserve">1 = 6 V. These do not change on switching. Just after </w:t>
      </w:r>
      <w:r w:rsidRPr="00B77F54">
        <w:rPr>
          <w:rFonts w:ascii="Arial" w:eastAsia="Times New Roman" w:hAnsi="Arial" w:cs="Arial"/>
          <w:i/>
          <w:color w:val="000000"/>
        </w:rPr>
        <w:t>t</w:t>
      </w:r>
      <w:r w:rsidRPr="00B77F54">
        <w:rPr>
          <w:rFonts w:ascii="Arial" w:eastAsia="Times New Roman" w:hAnsi="Arial" w:cs="Arial"/>
          <w:color w:val="000000"/>
        </w:rPr>
        <w:t xml:space="preserve"> = 0, 2</w:t>
      </w:r>
      <w:r w:rsidRPr="00B77F54">
        <w:rPr>
          <w:rFonts w:ascii="Arial" w:eastAsia="Times New Roman" w:hAnsi="Arial" w:cs="Arial"/>
          <w:i/>
          <w:iCs/>
          <w:color w:val="000000"/>
        </w:rPr>
        <w:t>i</w:t>
      </w:r>
      <w:r w:rsidRPr="00B77F54">
        <w:rPr>
          <w:rFonts w:ascii="Arial" w:eastAsia="Times New Roman" w:hAnsi="Arial" w:cs="Arial"/>
          <w:i/>
          <w:iCs/>
          <w:color w:val="000000"/>
          <w:vertAlign w:val="subscript"/>
        </w:rPr>
        <w:t>C</w:t>
      </w:r>
      <w:r w:rsidRPr="00B77F54">
        <w:rPr>
          <w:rFonts w:ascii="Arial" w:eastAsia="Times New Roman" w:hAnsi="Arial" w:cs="Arial"/>
          <w:color w:val="000000"/>
        </w:rPr>
        <w:t xml:space="preserve"> + </w:t>
      </w:r>
      <w:proofErr w:type="spellStart"/>
      <w:r w:rsidRPr="00B77F54">
        <w:rPr>
          <w:rFonts w:ascii="Arial" w:eastAsia="Times New Roman" w:hAnsi="Arial" w:cs="Arial"/>
          <w:i/>
          <w:iCs/>
          <w:color w:val="000000"/>
        </w:rPr>
        <w:t>i</w:t>
      </w:r>
      <w:r w:rsidRPr="00B77F54">
        <w:rPr>
          <w:rFonts w:ascii="Arial" w:eastAsia="Times New Roman" w:hAnsi="Arial" w:cs="Arial"/>
          <w:i/>
          <w:iCs/>
          <w:color w:val="000000"/>
          <w:vertAlign w:val="subscript"/>
        </w:rPr>
        <w:t>L</w:t>
      </w:r>
      <w:proofErr w:type="spellEnd"/>
      <w:r w:rsidRPr="00B77F54">
        <w:rPr>
          <w:rFonts w:ascii="Arial" w:eastAsia="Times New Roman" w:hAnsi="Arial" w:cs="Arial"/>
          <w:color w:val="000000"/>
        </w:rPr>
        <w:t xml:space="preserve"> = 0, so that </w:t>
      </w:r>
      <w:proofErr w:type="spellStart"/>
      <w:r w:rsidRPr="00B77F54">
        <w:rPr>
          <w:rFonts w:ascii="Arial" w:eastAsia="Times New Roman" w:hAnsi="Arial" w:cs="Arial"/>
          <w:i/>
          <w:iCs/>
          <w:color w:val="000000"/>
        </w:rPr>
        <w:t>i</w:t>
      </w:r>
      <w:r w:rsidRPr="00B77F54">
        <w:rPr>
          <w:rFonts w:ascii="Arial" w:eastAsia="Times New Roman" w:hAnsi="Arial" w:cs="Arial"/>
          <w:i/>
          <w:iCs/>
          <w:color w:val="000000"/>
          <w:vertAlign w:val="subscript"/>
        </w:rPr>
        <w:t>C</w:t>
      </w:r>
      <w:proofErr w:type="spellEnd"/>
      <w:r w:rsidRPr="00B77F54">
        <w:rPr>
          <w:rFonts w:ascii="Arial" w:eastAsia="Times New Roman" w:hAnsi="Arial" w:cs="Arial"/>
          <w:color w:val="000000"/>
        </w:rPr>
        <w:t xml:space="preserve"> = -</w:t>
      </w:r>
      <w:proofErr w:type="spellStart"/>
      <w:r w:rsidRPr="00B77F54">
        <w:rPr>
          <w:rFonts w:ascii="Arial" w:eastAsia="Times New Roman" w:hAnsi="Arial" w:cs="Arial"/>
          <w:i/>
          <w:iCs/>
          <w:color w:val="000000"/>
        </w:rPr>
        <w:t>i</w:t>
      </w:r>
      <w:r w:rsidRPr="00B77F54">
        <w:rPr>
          <w:rFonts w:ascii="Arial" w:eastAsia="Times New Roman" w:hAnsi="Arial" w:cs="Arial"/>
          <w:i/>
          <w:iCs/>
          <w:color w:val="000000"/>
          <w:vertAlign w:val="subscript"/>
        </w:rPr>
        <w:t>L</w:t>
      </w:r>
      <w:proofErr w:type="spellEnd"/>
      <w:r w:rsidRPr="00B77F54">
        <w:rPr>
          <w:rFonts w:ascii="Arial" w:eastAsia="Times New Roman" w:hAnsi="Arial" w:cs="Arial"/>
          <w:color w:val="000000"/>
        </w:rPr>
        <w:t>/2 = -</w:t>
      </w:r>
      <w:r w:rsidRPr="00B77F54">
        <w:rPr>
          <w:rFonts w:ascii="Arial" w:eastAsia="Times New Roman" w:hAnsi="Arial" w:cs="Arial"/>
          <w:iCs/>
          <w:color w:val="000000"/>
        </w:rPr>
        <w:t>0.5</w:t>
      </w:r>
      <w:r w:rsidRPr="00B77F54">
        <w:rPr>
          <w:rFonts w:ascii="Arial" w:eastAsia="Times New Roman" w:hAnsi="Arial" w:cs="Arial"/>
          <w:color w:val="000000"/>
        </w:rPr>
        <w:t xml:space="preserve"> mA = </w:t>
      </w:r>
      <w:r w:rsidRPr="00B77F54">
        <w:rPr>
          <w:rFonts w:ascii="Arial" w:eastAsia="Times New Roman" w:hAnsi="Arial" w:cs="Arial"/>
          <w:i/>
          <w:iCs/>
          <w:color w:val="000000"/>
        </w:rPr>
        <w:t>C</w:t>
      </w:r>
      <w:r w:rsidR="003E48E0" w:rsidRPr="00323E97">
        <w:rPr>
          <w:rFonts w:ascii="Arial" w:eastAsia="Times New Roman" w:hAnsi="Arial" w:cs="Arial"/>
          <w:i/>
          <w:iCs/>
          <w:color w:val="000000"/>
          <w:position w:val="-22"/>
        </w:rPr>
        <w:object w:dxaOrig="480" w:dyaOrig="580" w14:anchorId="700EDCC2">
          <v:shape id="_x0000_i1104" type="#_x0000_t75" style="width:23.6pt;height:29.1pt" o:ole="">
            <v:imagedata r:id="rId60" o:title=""/>
          </v:shape>
          <o:OLEObject Type="Embed" ProgID="Equation.DSMT4" ShapeID="_x0000_i1104" DrawAspect="Content" ObjectID="_1604997323" r:id="rId61"/>
        </w:object>
      </w:r>
      <w:r w:rsidRPr="00B77F54">
        <w:rPr>
          <w:rFonts w:ascii="Arial" w:eastAsia="Times New Roman" w:hAnsi="Arial" w:cs="Arial"/>
          <w:color w:val="000000"/>
        </w:rPr>
        <w:t xml:space="preserve">, and </w:t>
      </w:r>
      <w:r w:rsidRPr="00B77F54">
        <w:rPr>
          <w:rFonts w:ascii="Arial" w:eastAsia="Times New Roman" w:hAnsi="Arial" w:cs="Arial"/>
          <w:i/>
          <w:iCs/>
          <w:color w:val="000000"/>
          <w:position w:val="-24"/>
        </w:rPr>
        <w:object w:dxaOrig="2040" w:dyaOrig="639" w14:anchorId="4869DF9F">
          <v:shape id="_x0000_i1046" type="#_x0000_t75" style="width:99.95pt;height:31.95pt" o:ole="">
            <v:imagedata r:id="rId62" o:title=""/>
          </v:shape>
          <o:OLEObject Type="Embed" ProgID="Equation.3" ShapeID="_x0000_i1046" DrawAspect="Content" ObjectID="_1604997324" r:id="rId63"/>
        </w:object>
      </w:r>
      <w:r w:rsidRPr="00B77F54">
        <w:rPr>
          <w:rFonts w:ascii="Arial" w:eastAsia="Times New Roman" w:hAnsi="Arial" w:cs="Arial"/>
          <w:bCs/>
          <w:color w:val="000000"/>
        </w:rPr>
        <w:t>-1000 V/s</w:t>
      </w:r>
      <w:r w:rsidRPr="00B77F54">
        <w:rPr>
          <w:rFonts w:ascii="Arial" w:eastAsia="Times New Roman" w:hAnsi="Arial" w:cs="Arial"/>
          <w:color w:val="000000"/>
        </w:rPr>
        <w:t xml:space="preserve">. From KVL, </w:t>
      </w:r>
      <w:r w:rsidRPr="00B77F54">
        <w:rPr>
          <w:rFonts w:ascii="Arial" w:eastAsia="Times New Roman" w:hAnsi="Arial" w:cs="Arial"/>
          <w:i/>
          <w:iCs/>
          <w:color w:val="000000"/>
        </w:rPr>
        <w:t>V</w:t>
      </w:r>
      <w:r w:rsidRPr="00B77F54">
        <w:rPr>
          <w:rFonts w:ascii="Arial" w:eastAsia="Times New Roman" w:hAnsi="Arial" w:cs="Arial"/>
          <w:i/>
          <w:iCs/>
          <w:color w:val="000000"/>
          <w:vertAlign w:val="subscript"/>
        </w:rPr>
        <w:t>C</w:t>
      </w:r>
      <w:r w:rsidRPr="00B77F54">
        <w:rPr>
          <w:rFonts w:ascii="Arial" w:eastAsia="Times New Roman" w:hAnsi="Arial" w:cs="Arial"/>
          <w:iCs/>
          <w:color w:val="000000"/>
          <w:vertAlign w:val="subscript"/>
        </w:rPr>
        <w:t>0</w:t>
      </w:r>
      <w:r w:rsidRPr="00B77F54">
        <w:rPr>
          <w:rFonts w:ascii="Arial" w:eastAsia="Times New Roman" w:hAnsi="Arial" w:cs="Arial"/>
          <w:color w:val="000000"/>
        </w:rPr>
        <w:t xml:space="preserve"> + 1</w:t>
      </w:r>
      <w:r w:rsidRPr="00B77F54">
        <w:rPr>
          <w:rFonts w:ascii="Arial" w:eastAsia="Times New Roman" w:hAnsi="Arial" w:cs="Arial"/>
          <w:color w:val="000000"/>
        </w:rPr>
        <w:sym w:font="Symbol" w:char="F0B4"/>
      </w:r>
      <w:proofErr w:type="spellStart"/>
      <w:r w:rsidRPr="00B77F54">
        <w:rPr>
          <w:rFonts w:ascii="Arial" w:eastAsia="Times New Roman" w:hAnsi="Arial" w:cs="Arial"/>
          <w:i/>
          <w:iCs/>
          <w:color w:val="000000"/>
        </w:rPr>
        <w:t>i</w:t>
      </w:r>
      <w:r w:rsidRPr="00B77F54">
        <w:rPr>
          <w:rFonts w:ascii="Arial" w:eastAsia="Times New Roman" w:hAnsi="Arial" w:cs="Arial"/>
          <w:i/>
          <w:iCs/>
          <w:color w:val="000000"/>
          <w:vertAlign w:val="subscript"/>
        </w:rPr>
        <w:t>C</w:t>
      </w:r>
      <w:proofErr w:type="spellEnd"/>
      <w:r w:rsidRPr="00B77F54">
        <w:rPr>
          <w:rFonts w:ascii="Arial" w:eastAsia="Times New Roman" w:hAnsi="Arial" w:cs="Arial"/>
          <w:color w:val="000000"/>
        </w:rPr>
        <w:t xml:space="preserve"> = 6</w:t>
      </w:r>
      <w:r w:rsidRPr="00B77F54">
        <w:rPr>
          <w:rFonts w:ascii="Arial" w:eastAsia="Times New Roman" w:hAnsi="Arial" w:cs="Arial"/>
          <w:i/>
          <w:iCs/>
          <w:color w:val="000000"/>
        </w:rPr>
        <w:t>I</w:t>
      </w:r>
      <w:r w:rsidRPr="00B77F54">
        <w:rPr>
          <w:rFonts w:ascii="Arial" w:eastAsia="Times New Roman" w:hAnsi="Arial" w:cs="Arial"/>
          <w:i/>
          <w:iCs/>
          <w:color w:val="000000"/>
          <w:vertAlign w:val="subscript"/>
        </w:rPr>
        <w:t>L</w:t>
      </w:r>
      <w:r w:rsidRPr="00B77F54">
        <w:rPr>
          <w:rFonts w:ascii="Arial" w:eastAsia="Times New Roman" w:hAnsi="Arial" w:cs="Arial"/>
          <w:iCs/>
          <w:color w:val="000000"/>
          <w:vertAlign w:val="subscript"/>
        </w:rPr>
        <w:t>0</w:t>
      </w:r>
      <w:r w:rsidRPr="00B77F54">
        <w:rPr>
          <w:rFonts w:ascii="Arial" w:eastAsia="Times New Roman" w:hAnsi="Arial" w:cs="Arial"/>
          <w:color w:val="000000"/>
        </w:rPr>
        <w:t xml:space="preserve"> </w:t>
      </w:r>
      <w:r w:rsidRPr="00B77F54">
        <w:rPr>
          <w:rFonts w:ascii="Arial" w:eastAsia="Times New Roman" w:hAnsi="Arial" w:cs="Arial"/>
          <w:color w:val="000000"/>
        </w:rPr>
        <w:lastRenderedPageBreak/>
        <w:t xml:space="preserve">+ </w:t>
      </w:r>
      <w:proofErr w:type="spellStart"/>
      <w:r w:rsidRPr="00B77F54">
        <w:rPr>
          <w:rFonts w:ascii="Arial" w:eastAsia="Times New Roman" w:hAnsi="Arial" w:cs="Arial"/>
          <w:i/>
          <w:iCs/>
          <w:color w:val="000000"/>
        </w:rPr>
        <w:t>v</w:t>
      </w:r>
      <w:r w:rsidRPr="00B77F54">
        <w:rPr>
          <w:rFonts w:ascii="Arial" w:eastAsia="Times New Roman" w:hAnsi="Arial" w:cs="Arial"/>
          <w:i/>
          <w:iCs/>
          <w:color w:val="000000"/>
          <w:vertAlign w:val="subscript"/>
        </w:rPr>
        <w:t>L</w:t>
      </w:r>
      <w:r w:rsidRPr="00B77F54">
        <w:rPr>
          <w:rFonts w:ascii="Arial" w:eastAsia="Times New Roman" w:hAnsi="Arial" w:cs="Arial"/>
          <w:color w:val="000000"/>
        </w:rPr>
        <w:t>.</w:t>
      </w:r>
      <w:proofErr w:type="spellEnd"/>
      <w:r w:rsidRPr="00B77F54">
        <w:rPr>
          <w:rFonts w:ascii="Arial" w:eastAsia="Times New Roman" w:hAnsi="Arial" w:cs="Arial"/>
          <w:color w:val="000000"/>
        </w:rPr>
        <w:t xml:space="preserve"> Hence, </w:t>
      </w:r>
      <w:proofErr w:type="spellStart"/>
      <w:r w:rsidRPr="00B77F54">
        <w:rPr>
          <w:rFonts w:ascii="Arial" w:eastAsia="Times New Roman" w:hAnsi="Arial" w:cs="Arial"/>
          <w:i/>
          <w:iCs/>
          <w:color w:val="000000"/>
        </w:rPr>
        <w:t>v</w:t>
      </w:r>
      <w:r w:rsidRPr="00B77F54">
        <w:rPr>
          <w:rFonts w:ascii="Arial" w:eastAsia="Times New Roman" w:hAnsi="Arial" w:cs="Arial"/>
          <w:i/>
          <w:iCs/>
          <w:color w:val="000000"/>
          <w:vertAlign w:val="subscript"/>
        </w:rPr>
        <w:t>L</w:t>
      </w:r>
      <w:proofErr w:type="spellEnd"/>
      <w:r w:rsidRPr="00B77F54">
        <w:rPr>
          <w:rFonts w:ascii="Arial" w:eastAsia="Times New Roman" w:hAnsi="Arial" w:cs="Arial"/>
          <w:color w:val="000000"/>
        </w:rPr>
        <w:t xml:space="preserve"> = 6 – </w:t>
      </w:r>
      <w:r w:rsidRPr="00B77F54">
        <w:rPr>
          <w:rFonts w:ascii="Arial" w:eastAsia="Times New Roman" w:hAnsi="Arial" w:cs="Arial"/>
          <w:iCs/>
          <w:color w:val="000000"/>
        </w:rPr>
        <w:t>0.5</w:t>
      </w:r>
      <w:r w:rsidRPr="00B77F54">
        <w:rPr>
          <w:rFonts w:ascii="Arial" w:eastAsia="Times New Roman" w:hAnsi="Arial" w:cs="Arial"/>
          <w:color w:val="000000"/>
        </w:rPr>
        <w:t xml:space="preserve"> – 6 = -</w:t>
      </w:r>
      <w:r w:rsidRPr="00B77F54">
        <w:rPr>
          <w:rFonts w:ascii="Arial" w:eastAsia="Times New Roman" w:hAnsi="Arial" w:cs="Arial"/>
          <w:iCs/>
          <w:color w:val="000000"/>
        </w:rPr>
        <w:t>0.5</w:t>
      </w:r>
      <w:r w:rsidRPr="00B77F54">
        <w:rPr>
          <w:rFonts w:ascii="Arial" w:eastAsia="Times New Roman" w:hAnsi="Arial" w:cs="Arial"/>
          <w:color w:val="000000"/>
        </w:rPr>
        <w:t xml:space="preserve"> V = </w:t>
      </w:r>
      <w:r w:rsidRPr="00B77F54">
        <w:rPr>
          <w:rFonts w:ascii="Arial" w:eastAsia="Times New Roman" w:hAnsi="Arial" w:cs="Arial"/>
          <w:i/>
          <w:iCs/>
          <w:color w:val="000000"/>
        </w:rPr>
        <w:t>L</w:t>
      </w:r>
      <w:r w:rsidRPr="00B77F54">
        <w:rPr>
          <w:rFonts w:ascii="Arial" w:eastAsia="Times New Roman" w:hAnsi="Arial" w:cs="Arial"/>
          <w:i/>
          <w:iCs/>
          <w:color w:val="000000"/>
          <w:position w:val="-22"/>
        </w:rPr>
        <w:object w:dxaOrig="420" w:dyaOrig="580" w14:anchorId="20B4A31E">
          <v:shape id="_x0000_i1047" type="#_x0000_t75" style="width:19.85pt;height:29.4pt" o:ole="">
            <v:imagedata r:id="rId64" o:title=""/>
          </v:shape>
          <o:OLEObject Type="Embed" ProgID="Equation.3" ShapeID="_x0000_i1047" DrawAspect="Content" ObjectID="_1604997325" r:id="rId65"/>
        </w:object>
      </w:r>
      <w:r w:rsidRPr="00B77F54">
        <w:rPr>
          <w:rFonts w:ascii="Arial" w:eastAsia="Times New Roman" w:hAnsi="Arial" w:cs="Arial"/>
          <w:color w:val="000000"/>
        </w:rPr>
        <w:t xml:space="preserve">, and </w:t>
      </w:r>
      <w:r w:rsidRPr="00B77F54">
        <w:rPr>
          <w:rFonts w:ascii="Arial" w:eastAsia="Times New Roman" w:hAnsi="Arial" w:cs="Arial"/>
          <w:i/>
          <w:iCs/>
          <w:color w:val="000000"/>
          <w:position w:val="-22"/>
        </w:rPr>
        <w:object w:dxaOrig="420" w:dyaOrig="580" w14:anchorId="4CE26CE5">
          <v:shape id="_x0000_i1048" type="#_x0000_t75" style="width:19.85pt;height:29.4pt" o:ole="">
            <v:imagedata r:id="rId64" o:title=""/>
          </v:shape>
          <o:OLEObject Type="Embed" ProgID="Equation.3" ShapeID="_x0000_i1048" DrawAspect="Content" ObjectID="_1604997326" r:id="rId66"/>
        </w:object>
      </w:r>
      <w:r w:rsidRPr="00B77F54">
        <w:rPr>
          <w:rFonts w:ascii="Arial" w:eastAsia="Times New Roman" w:hAnsi="Arial" w:cs="Arial"/>
          <w:color w:val="000000"/>
        </w:rPr>
        <w:t>=</w:t>
      </w:r>
      <w:r w:rsidRPr="00B77F54">
        <w:rPr>
          <w:rFonts w:ascii="Arial" w:eastAsia="Times New Roman" w:hAnsi="Arial" w:cs="Arial"/>
          <w:i/>
          <w:iCs/>
          <w:color w:val="000000"/>
          <w:position w:val="-22"/>
        </w:rPr>
        <w:object w:dxaOrig="580" w:dyaOrig="580" w14:anchorId="25787378">
          <v:shape id="_x0000_i1049" type="#_x0000_t75" style="width:27.95pt;height:29.4pt" o:ole="">
            <v:imagedata r:id="rId67" o:title=""/>
          </v:shape>
          <o:OLEObject Type="Embed" ProgID="Equation.3" ShapeID="_x0000_i1049" DrawAspect="Content" ObjectID="_1604997327" r:id="rId68"/>
        </w:object>
      </w:r>
      <w:r w:rsidRPr="00B77F54">
        <w:rPr>
          <w:rFonts w:ascii="Arial" w:eastAsia="Times New Roman" w:hAnsi="Arial" w:cs="Arial"/>
          <w:color w:val="000000"/>
        </w:rPr>
        <w:t xml:space="preserve"> = </w:t>
      </w:r>
      <w:r w:rsidRPr="00B77F54">
        <w:rPr>
          <w:rFonts w:ascii="Arial" w:eastAsia="Times New Roman" w:hAnsi="Arial" w:cs="Arial"/>
          <w:bCs/>
          <w:color w:val="000000"/>
        </w:rPr>
        <w:t>-5 A/s</w:t>
      </w:r>
      <w:r w:rsidRPr="00B77F54">
        <w:rPr>
          <w:rFonts w:ascii="Arial" w:eastAsia="Times New Roman" w:hAnsi="Arial" w:cs="Arial"/>
          <w:color w:val="000000"/>
        </w:rPr>
        <w:t>.</w:t>
      </w:r>
    </w:p>
    <w:p w14:paraId="1119806B" w14:textId="77777777" w:rsidR="00D84F88" w:rsidRPr="00B77F54" w:rsidRDefault="00D84F88" w:rsidP="00D84F88">
      <w:pPr>
        <w:widowControl w:val="0"/>
        <w:spacing w:after="0" w:line="360" w:lineRule="auto"/>
        <w:ind w:left="1440" w:hanging="360"/>
        <w:rPr>
          <w:rFonts w:ascii="Arial" w:eastAsia="Times New Roman" w:hAnsi="Arial" w:cs="Arial"/>
          <w:color w:val="000000"/>
        </w:rPr>
      </w:pPr>
      <w:r w:rsidRPr="00B77F54">
        <w:rPr>
          <w:rFonts w:ascii="Arial" w:eastAsia="Times New Roman" w:hAnsi="Arial" w:cs="Arial"/>
          <w:color w:val="000000"/>
        </w:rPr>
        <w:t>(b)</w:t>
      </w:r>
      <w:r w:rsidRPr="00B77F54">
        <w:rPr>
          <w:rFonts w:ascii="Arial" w:eastAsia="Times New Roman" w:hAnsi="Arial" w:cs="Arial"/>
          <w:color w:val="000000"/>
        </w:rPr>
        <w:tab/>
        <w:t>The circuit is not reducible to a prototypical second-order circuit.</w:t>
      </w:r>
    </w:p>
    <w:p w14:paraId="1A604B7C" w14:textId="77777777" w:rsidR="00D84F88" w:rsidRDefault="00D84F88" w:rsidP="00D84F88">
      <w:pPr>
        <w:spacing w:after="0" w:line="360" w:lineRule="auto"/>
        <w:rPr>
          <w:rFonts w:ascii="Arial" w:hAnsi="Arial" w:cs="Arial"/>
          <w:b/>
        </w:rPr>
      </w:pPr>
    </w:p>
    <w:p w14:paraId="213A6465" w14:textId="13546E7C" w:rsidR="00D84F88" w:rsidRPr="00B77F54" w:rsidRDefault="00D84F88" w:rsidP="00D84F88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  <w:r w:rsidRPr="00D84F88">
        <w:rPr>
          <w:rFonts w:ascii="Arial" w:eastAsia="Times New Roman" w:hAnsi="Arial" w:cs="Arial"/>
          <w:noProof/>
          <w:color w:val="FF0000"/>
        </w:rPr>
        <w:drawing>
          <wp:anchor distT="0" distB="0" distL="114300" distR="114300" simplePos="0" relativeHeight="251697152" behindDoc="0" locked="0" layoutInCell="1" allowOverlap="1" wp14:anchorId="2507BC52" wp14:editId="34D06E95">
            <wp:simplePos x="0" y="0"/>
            <wp:positionH relativeFrom="column">
              <wp:posOffset>2440940</wp:posOffset>
            </wp:positionH>
            <wp:positionV relativeFrom="paragraph">
              <wp:posOffset>104140</wp:posOffset>
            </wp:positionV>
            <wp:extent cx="3495675" cy="1228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F88">
        <w:rPr>
          <w:rFonts w:ascii="Arial" w:eastAsia="Times New Roman" w:hAnsi="Arial" w:cs="Arial"/>
          <w:b/>
          <w:bCs/>
          <w:color w:val="FF0000"/>
        </w:rPr>
        <w:t>P12.13</w:t>
      </w:r>
      <w:r w:rsidRPr="00B77F54">
        <w:rPr>
          <w:rFonts w:ascii="Arial" w:eastAsia="Times New Roman" w:hAnsi="Arial" w:cs="Arial"/>
          <w:color w:val="000000"/>
        </w:rPr>
        <w:tab/>
        <w:t xml:space="preserve">The switch in Figure P12.13 is opened at </w:t>
      </w:r>
      <w:r w:rsidRPr="00B77F54">
        <w:rPr>
          <w:rFonts w:ascii="Arial" w:eastAsia="Times New Roman" w:hAnsi="Arial" w:cs="Arial"/>
          <w:i/>
          <w:color w:val="000000"/>
        </w:rPr>
        <w:t>t</w:t>
      </w:r>
      <w:r w:rsidRPr="00B77F54">
        <w:rPr>
          <w:rFonts w:ascii="Arial" w:eastAsia="Times New Roman" w:hAnsi="Arial" w:cs="Arial"/>
          <w:color w:val="000000"/>
        </w:rPr>
        <w:t xml:space="preserve"> = 0, after being closed for a long time. Determine </w:t>
      </w:r>
      <w:proofErr w:type="spellStart"/>
      <w:r w:rsidRPr="00B77F54">
        <w:rPr>
          <w:rFonts w:ascii="Arial" w:eastAsia="Times New Roman" w:hAnsi="Arial" w:cs="Arial"/>
          <w:i/>
          <w:color w:val="000000"/>
        </w:rPr>
        <w:t>dv</w:t>
      </w:r>
      <w:r w:rsidR="00B63BC1" w:rsidRPr="00B63BC1">
        <w:rPr>
          <w:rFonts w:ascii="Arial" w:eastAsia="Times New Roman" w:hAnsi="Arial" w:cs="Arial"/>
          <w:i/>
          <w:color w:val="000000"/>
          <w:vertAlign w:val="subscript"/>
        </w:rPr>
        <w:t>R</w:t>
      </w:r>
      <w:proofErr w:type="spellEnd"/>
      <w:r w:rsidRPr="00B77F54">
        <w:rPr>
          <w:rFonts w:ascii="Arial" w:eastAsia="Times New Roman" w:hAnsi="Arial" w:cs="Arial"/>
          <w:color w:val="000000"/>
        </w:rPr>
        <w:t>/</w:t>
      </w:r>
      <w:r w:rsidRPr="00B77F54">
        <w:rPr>
          <w:rFonts w:ascii="Arial" w:eastAsia="Times New Roman" w:hAnsi="Arial" w:cs="Arial"/>
          <w:i/>
          <w:color w:val="000000"/>
        </w:rPr>
        <w:t>dt</w:t>
      </w:r>
      <w:r w:rsidRPr="00B77F54">
        <w:rPr>
          <w:rFonts w:ascii="Arial" w:eastAsia="Times New Roman" w:hAnsi="Arial" w:cs="Arial"/>
          <w:color w:val="000000"/>
        </w:rPr>
        <w:t xml:space="preserve"> at </w:t>
      </w:r>
      <w:r w:rsidRPr="00B77F54">
        <w:rPr>
          <w:rFonts w:ascii="Arial" w:eastAsia="Times New Roman" w:hAnsi="Arial" w:cs="Arial"/>
          <w:bCs/>
          <w:i/>
          <w:color w:val="000000"/>
        </w:rPr>
        <w:t>t</w:t>
      </w:r>
      <w:r w:rsidRPr="00B77F54">
        <w:rPr>
          <w:rFonts w:ascii="Arial" w:eastAsia="Times New Roman" w:hAnsi="Arial" w:cs="Arial"/>
          <w:bCs/>
          <w:color w:val="000000"/>
        </w:rPr>
        <w:t xml:space="preserve"> = 0</w:t>
      </w:r>
      <w:r w:rsidRPr="00B77F54">
        <w:rPr>
          <w:rFonts w:ascii="Arial" w:eastAsia="Times New Roman" w:hAnsi="Arial" w:cs="Arial"/>
          <w:bCs/>
          <w:color w:val="000000"/>
          <w:vertAlign w:val="superscript"/>
        </w:rPr>
        <w:t>+</w:t>
      </w:r>
      <w:r w:rsidRPr="00B77F54">
        <w:rPr>
          <w:rFonts w:ascii="Arial" w:eastAsia="Times New Roman" w:hAnsi="Arial" w:cs="Arial"/>
          <w:bCs/>
          <w:color w:val="000000"/>
        </w:rPr>
        <w:t>.</w:t>
      </w:r>
    </w:p>
    <w:p w14:paraId="582A2C57" w14:textId="77777777" w:rsidR="00D84F88" w:rsidRDefault="00D84F88" w:rsidP="00D84F88">
      <w:pPr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Solution:</w:t>
      </w:r>
      <w:r w:rsidRPr="00B77F54">
        <w:rPr>
          <w:rFonts w:ascii="Arial" w:hAnsi="Arial" w:cs="Arial"/>
        </w:rPr>
        <w:tab/>
        <w:t xml:space="preserve">Before the switch opens in Figure P12.13, </w:t>
      </w:r>
      <w:proofErr w:type="spellStart"/>
      <w:r w:rsidRPr="00B77F54">
        <w:rPr>
          <w:rFonts w:ascii="Arial" w:hAnsi="Arial" w:cs="Arial"/>
          <w:i/>
        </w:rPr>
        <w:t>v</w:t>
      </w:r>
      <w:r w:rsidRPr="00B77F54">
        <w:rPr>
          <w:rFonts w:ascii="Arial" w:hAnsi="Arial" w:cs="Arial"/>
          <w:i/>
          <w:vertAlign w:val="subscript"/>
        </w:rPr>
        <w:t>R</w:t>
      </w:r>
      <w:proofErr w:type="spellEnd"/>
      <w:r w:rsidRPr="00B77F54">
        <w:rPr>
          <w:rFonts w:ascii="Arial" w:hAnsi="Arial" w:cs="Arial"/>
        </w:rPr>
        <w:t xml:space="preserve"> = 0 and </w:t>
      </w:r>
      <w:proofErr w:type="spellStart"/>
      <w:r w:rsidRPr="00B77F54">
        <w:rPr>
          <w:rFonts w:ascii="Arial" w:hAnsi="Arial" w:cs="Arial"/>
          <w:i/>
        </w:rPr>
        <w:t>i</w:t>
      </w:r>
      <w:r w:rsidRPr="00B77F54">
        <w:rPr>
          <w:rFonts w:ascii="Arial" w:hAnsi="Arial" w:cs="Arial"/>
          <w:i/>
          <w:vertAlign w:val="subscript"/>
        </w:rPr>
        <w:t>L</w:t>
      </w:r>
      <w:proofErr w:type="spellEnd"/>
      <w:r w:rsidRPr="00B77F54">
        <w:rPr>
          <w:rFonts w:ascii="Arial" w:hAnsi="Arial" w:cs="Arial"/>
        </w:rPr>
        <w:t xml:space="preserve"> = 0. Both remain zero just after the switch is opened. </w:t>
      </w:r>
      <w:r w:rsidRPr="00B77F54">
        <w:rPr>
          <w:rFonts w:ascii="Arial" w:hAnsi="Arial" w:cs="Arial"/>
          <w:i/>
        </w:rPr>
        <w:t>I</w:t>
      </w:r>
      <w:r w:rsidRPr="00B77F54">
        <w:rPr>
          <w:rFonts w:ascii="Arial" w:hAnsi="Arial" w:cs="Arial"/>
          <w:i/>
          <w:vertAlign w:val="subscript"/>
        </w:rPr>
        <w:t>SRC</w:t>
      </w:r>
      <w:r w:rsidRPr="00B77F54">
        <w:rPr>
          <w:rFonts w:ascii="Arial" w:hAnsi="Arial" w:cs="Arial"/>
        </w:rPr>
        <w:t xml:space="preserve"> will therefore initially flow through the capacitor, which makes </w:t>
      </w:r>
      <w:r w:rsidRPr="00B77F54">
        <w:rPr>
          <w:rFonts w:ascii="Arial" w:hAnsi="Arial" w:cs="Arial"/>
          <w:iCs/>
        </w:rPr>
        <w:t>1 mA</w:t>
      </w:r>
      <w:r w:rsidRPr="00B77F54">
        <w:rPr>
          <w:rFonts w:ascii="Arial" w:hAnsi="Arial" w:cs="Arial"/>
        </w:rPr>
        <w:t xml:space="preserve"> = -</w:t>
      </w:r>
      <w:proofErr w:type="spellStart"/>
      <w:r w:rsidRPr="00B77F54">
        <w:rPr>
          <w:rFonts w:ascii="Arial" w:hAnsi="Arial" w:cs="Arial"/>
          <w:i/>
          <w:iCs/>
        </w:rPr>
        <w:t>C</w:t>
      </w:r>
      <w:r w:rsidRPr="00B77F54">
        <w:rPr>
          <w:rFonts w:ascii="Arial" w:hAnsi="Arial" w:cs="Arial"/>
          <w:i/>
        </w:rPr>
        <w:t>dv</w:t>
      </w:r>
      <w:r w:rsidRPr="00B77F54">
        <w:rPr>
          <w:rFonts w:ascii="Arial" w:hAnsi="Arial" w:cs="Arial"/>
          <w:i/>
          <w:vertAlign w:val="subscript"/>
        </w:rPr>
        <w:t>R</w:t>
      </w:r>
      <w:proofErr w:type="spellEnd"/>
      <w:r w:rsidRPr="00B77F54">
        <w:rPr>
          <w:rFonts w:ascii="Arial" w:hAnsi="Arial" w:cs="Arial"/>
        </w:rPr>
        <w:t>/</w:t>
      </w:r>
      <w:r w:rsidRPr="00B77F54">
        <w:rPr>
          <w:rFonts w:ascii="Arial" w:hAnsi="Arial" w:cs="Arial"/>
          <w:i/>
        </w:rPr>
        <w:t>dt</w:t>
      </w:r>
      <w:r w:rsidRPr="00B77F54">
        <w:rPr>
          <w:rFonts w:ascii="Arial" w:hAnsi="Arial" w:cs="Arial"/>
        </w:rPr>
        <w:t xml:space="preserve">. It follows that </w:t>
      </w:r>
      <w:proofErr w:type="spellStart"/>
      <w:r w:rsidRPr="00B77F54">
        <w:rPr>
          <w:rFonts w:ascii="Arial" w:hAnsi="Arial" w:cs="Arial"/>
          <w:i/>
        </w:rPr>
        <w:t>dv</w:t>
      </w:r>
      <w:r w:rsidRPr="00B77F54">
        <w:rPr>
          <w:rFonts w:ascii="Arial" w:hAnsi="Arial" w:cs="Arial"/>
          <w:i/>
          <w:vertAlign w:val="subscript"/>
        </w:rPr>
        <w:t>R</w:t>
      </w:r>
      <w:proofErr w:type="spellEnd"/>
      <w:r w:rsidRPr="00B77F54">
        <w:rPr>
          <w:rFonts w:ascii="Arial" w:hAnsi="Arial" w:cs="Arial"/>
        </w:rPr>
        <w:t>/</w:t>
      </w:r>
      <w:r w:rsidRPr="00B77F54">
        <w:rPr>
          <w:rFonts w:ascii="Arial" w:hAnsi="Arial" w:cs="Arial"/>
          <w:i/>
        </w:rPr>
        <w:t>dt</w:t>
      </w:r>
      <w:r w:rsidRPr="00B77F54">
        <w:rPr>
          <w:rFonts w:ascii="Arial" w:hAnsi="Arial" w:cs="Arial"/>
        </w:rPr>
        <w:t xml:space="preserve"> = -1</w:t>
      </w:r>
      <w:r w:rsidRPr="00B77F54">
        <w:rPr>
          <w:rFonts w:ascii="Arial" w:hAnsi="Arial" w:cs="Arial"/>
        </w:rPr>
        <w:sym w:font="Symbol" w:char="F0B4"/>
      </w:r>
      <w:r w:rsidRPr="00B77F54">
        <w:rPr>
          <w:rFonts w:ascii="Arial" w:hAnsi="Arial" w:cs="Arial"/>
        </w:rPr>
        <w:t>10</w:t>
      </w:r>
      <w:r w:rsidRPr="00B77F54">
        <w:rPr>
          <w:rFonts w:ascii="Arial" w:hAnsi="Arial" w:cs="Arial"/>
          <w:vertAlign w:val="superscript"/>
        </w:rPr>
        <w:t>-3</w:t>
      </w:r>
      <w:r w:rsidRPr="00B77F54">
        <w:rPr>
          <w:rFonts w:ascii="Arial" w:hAnsi="Arial" w:cs="Arial"/>
        </w:rPr>
        <w:t>/1</w:t>
      </w:r>
      <w:r w:rsidRPr="00B77F54">
        <w:rPr>
          <w:rFonts w:ascii="Arial" w:hAnsi="Arial" w:cs="Arial"/>
        </w:rPr>
        <w:sym w:font="Symbol" w:char="F0B4"/>
      </w:r>
      <w:r w:rsidRPr="00B77F54">
        <w:rPr>
          <w:rFonts w:ascii="Arial" w:hAnsi="Arial" w:cs="Arial"/>
        </w:rPr>
        <w:t>10</w:t>
      </w:r>
      <w:r w:rsidRPr="00B77F54">
        <w:rPr>
          <w:rFonts w:ascii="Arial" w:hAnsi="Arial" w:cs="Arial"/>
          <w:vertAlign w:val="superscript"/>
        </w:rPr>
        <w:t>-6</w:t>
      </w:r>
      <w:r w:rsidRPr="00B77F54">
        <w:rPr>
          <w:rFonts w:ascii="Arial" w:hAnsi="Arial" w:cs="Arial"/>
        </w:rPr>
        <w:t xml:space="preserve"> = -10</w:t>
      </w:r>
      <w:r w:rsidRPr="00B77F54">
        <w:rPr>
          <w:rFonts w:ascii="Arial" w:hAnsi="Arial" w:cs="Arial"/>
          <w:vertAlign w:val="superscript"/>
        </w:rPr>
        <w:t>3</w:t>
      </w:r>
      <w:r w:rsidRPr="00B77F54">
        <w:rPr>
          <w:rFonts w:ascii="Arial" w:hAnsi="Arial" w:cs="Arial"/>
        </w:rPr>
        <w:t xml:space="preserve"> V/s = -1 V/</w:t>
      </w:r>
      <w:proofErr w:type="spellStart"/>
      <w:r w:rsidRPr="00B77F54">
        <w:rPr>
          <w:rFonts w:ascii="Arial" w:hAnsi="Arial" w:cs="Arial"/>
        </w:rPr>
        <w:t>ms.</w:t>
      </w:r>
      <w:proofErr w:type="spellEnd"/>
    </w:p>
    <w:p w14:paraId="52B69800" w14:textId="6846F5F4" w:rsidR="0009198F" w:rsidRDefault="00BE4EC1" w:rsidP="007F11E4">
      <w:pPr>
        <w:spacing w:after="0" w:line="360" w:lineRule="auto"/>
        <w:rPr>
          <w:rFonts w:ascii="Arial" w:hAnsi="Arial" w:cs="Arial"/>
        </w:rPr>
      </w:pPr>
      <w:r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98176" behindDoc="0" locked="0" layoutInCell="1" allowOverlap="1" wp14:anchorId="1761B374" wp14:editId="6901F955">
            <wp:simplePos x="0" y="0"/>
            <wp:positionH relativeFrom="column">
              <wp:posOffset>4234180</wp:posOffset>
            </wp:positionH>
            <wp:positionV relativeFrom="paragraph">
              <wp:posOffset>97790</wp:posOffset>
            </wp:positionV>
            <wp:extent cx="1691640" cy="15132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9CD41" w14:textId="326A60EE" w:rsidR="00EE38BF" w:rsidRDefault="00EE38BF" w:rsidP="0063065A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rFonts w:asciiTheme="minorBidi" w:hAnsiTheme="minorBidi"/>
        </w:rPr>
      </w:pPr>
      <w:r w:rsidRPr="0063065A">
        <w:rPr>
          <w:rFonts w:asciiTheme="minorBidi" w:hAnsiTheme="minorBidi"/>
          <w:b/>
          <w:bCs/>
        </w:rPr>
        <w:t>P12.16</w:t>
      </w:r>
      <w:r w:rsidRPr="0063065A">
        <w:rPr>
          <w:rFonts w:asciiTheme="minorBidi" w:hAnsiTheme="minorBidi"/>
          <w:bCs/>
        </w:rPr>
        <w:tab/>
      </w:r>
      <w:r w:rsidRPr="0063065A">
        <w:rPr>
          <w:rFonts w:asciiTheme="minorBidi" w:hAnsiTheme="minorBidi"/>
        </w:rPr>
        <w:t xml:space="preserve">Given </w:t>
      </w:r>
      <w:r w:rsidRPr="0063065A">
        <w:rPr>
          <w:rFonts w:asciiTheme="minorBidi" w:hAnsiTheme="minorBidi"/>
          <w:position w:val="-10"/>
        </w:rPr>
        <w:object w:dxaOrig="2280" w:dyaOrig="360" w14:anchorId="108D5E8A">
          <v:shape id="_x0000_i1050" type="#_x0000_t75" style="width:114.05pt;height:18.15pt" o:ole="">
            <v:imagedata r:id="rId71" o:title=""/>
          </v:shape>
          <o:OLEObject Type="Embed" ProgID="Equation.3" ShapeID="_x0000_i1050" DrawAspect="Content" ObjectID="_1604997328" r:id="rId72"/>
        </w:object>
      </w:r>
      <w:r w:rsidRPr="0063065A">
        <w:rPr>
          <w:rFonts w:asciiTheme="minorBidi" w:hAnsiTheme="minorBidi"/>
        </w:rPr>
        <w:t xml:space="preserve"> mA in Figure P12.16, </w:t>
      </w:r>
      <w:r w:rsidRPr="0063065A">
        <w:rPr>
          <w:rFonts w:asciiTheme="minorBidi" w:hAnsiTheme="minorBidi"/>
          <w:i/>
          <w:iCs/>
        </w:rPr>
        <w:t>t</w:t>
      </w:r>
      <w:r w:rsidRPr="0063065A">
        <w:rPr>
          <w:rFonts w:asciiTheme="minorBidi" w:hAnsiTheme="minorBidi"/>
        </w:rPr>
        <w:t xml:space="preserve"> is in s. Determine </w:t>
      </w:r>
      <w:r w:rsidRPr="0063065A">
        <w:rPr>
          <w:rFonts w:asciiTheme="minorBidi" w:hAnsiTheme="minorBidi"/>
          <w:position w:val="-4"/>
        </w:rPr>
        <w:object w:dxaOrig="200" w:dyaOrig="240" w14:anchorId="1A70959F">
          <v:shape id="_x0000_i1051" type="#_x0000_t75" style="width:10.1pt;height:12.1pt" o:ole="">
            <v:imagedata r:id="rId73" o:title=""/>
          </v:shape>
          <o:OLEObject Type="Embed" ProgID="Equation.3" ShapeID="_x0000_i1051" DrawAspect="Content" ObjectID="_1604997329" r:id="rId74"/>
        </w:object>
      </w:r>
      <w:r w:rsidRPr="0063065A">
        <w:rPr>
          <w:rFonts w:asciiTheme="minorBidi" w:hAnsiTheme="minorBidi"/>
        </w:rPr>
        <w:t xml:space="preserve">, </w:t>
      </w:r>
      <w:r w:rsidRPr="0063065A">
        <w:rPr>
          <w:rFonts w:asciiTheme="minorBidi" w:hAnsiTheme="minorBidi"/>
          <w:position w:val="-4"/>
        </w:rPr>
        <w:object w:dxaOrig="240" w:dyaOrig="240" w14:anchorId="6C28C528">
          <v:shape id="_x0000_i1052" type="#_x0000_t75" style="width:12.1pt;height:12.1pt" o:ole="">
            <v:imagedata r:id="rId75" o:title=""/>
          </v:shape>
          <o:OLEObject Type="Embed" ProgID="Equation.3" ShapeID="_x0000_i1052" DrawAspect="Content" ObjectID="_1604997330" r:id="rId76"/>
        </w:object>
      </w:r>
      <w:r w:rsidRPr="0063065A">
        <w:rPr>
          <w:rFonts w:asciiTheme="minorBidi" w:hAnsiTheme="minorBidi"/>
        </w:rPr>
        <w:t xml:space="preserve">, </w:t>
      </w:r>
      <w:proofErr w:type="spellStart"/>
      <w:r w:rsidRPr="0063065A">
        <w:rPr>
          <w:rFonts w:asciiTheme="minorBidi" w:hAnsiTheme="minorBidi"/>
          <w:i/>
        </w:rPr>
        <w:t>v</w:t>
      </w:r>
      <w:r w:rsidRPr="0063065A">
        <w:rPr>
          <w:rFonts w:asciiTheme="minorBidi" w:hAnsiTheme="minorBidi"/>
          <w:i/>
          <w:vertAlign w:val="subscript"/>
        </w:rPr>
        <w:t>L</w:t>
      </w:r>
      <w:proofErr w:type="spellEnd"/>
      <w:r w:rsidRPr="0063065A">
        <w:rPr>
          <w:rFonts w:asciiTheme="minorBidi" w:hAnsiTheme="minorBidi"/>
        </w:rPr>
        <w:t>(</w:t>
      </w:r>
      <w:r w:rsidRPr="0063065A">
        <w:rPr>
          <w:rFonts w:asciiTheme="minorBidi" w:hAnsiTheme="minorBidi"/>
          <w:i/>
        </w:rPr>
        <w:t>t</w:t>
      </w:r>
      <w:r w:rsidRPr="0063065A">
        <w:rPr>
          <w:rFonts w:asciiTheme="minorBidi" w:hAnsiTheme="minorBidi"/>
        </w:rPr>
        <w:t xml:space="preserve">), and </w:t>
      </w:r>
      <w:proofErr w:type="spellStart"/>
      <w:r w:rsidRPr="0063065A">
        <w:rPr>
          <w:rFonts w:asciiTheme="minorBidi" w:hAnsiTheme="minorBidi"/>
          <w:i/>
        </w:rPr>
        <w:t>v</w:t>
      </w:r>
      <w:r w:rsidRPr="0063065A">
        <w:rPr>
          <w:rFonts w:asciiTheme="minorBidi" w:hAnsiTheme="minorBidi"/>
          <w:i/>
          <w:vertAlign w:val="subscript"/>
        </w:rPr>
        <w:t>C</w:t>
      </w:r>
      <w:proofErr w:type="spellEnd"/>
      <w:r w:rsidRPr="0063065A">
        <w:rPr>
          <w:rFonts w:asciiTheme="minorBidi" w:hAnsiTheme="minorBidi"/>
        </w:rPr>
        <w:t>(</w:t>
      </w:r>
      <w:r w:rsidRPr="0063065A">
        <w:rPr>
          <w:rFonts w:asciiTheme="minorBidi" w:hAnsiTheme="minorBidi"/>
          <w:i/>
        </w:rPr>
        <w:t>t</w:t>
      </w:r>
      <w:r w:rsidRPr="0063065A">
        <w:rPr>
          <w:rFonts w:asciiTheme="minorBidi" w:hAnsiTheme="minorBidi"/>
        </w:rPr>
        <w:t xml:space="preserve">), assuming zero initial charge on the capacitor. Verify that </w:t>
      </w:r>
      <w:proofErr w:type="spellStart"/>
      <w:r w:rsidRPr="0063065A">
        <w:rPr>
          <w:rFonts w:asciiTheme="minorBidi" w:hAnsiTheme="minorBidi"/>
          <w:i/>
        </w:rPr>
        <w:t>v</w:t>
      </w:r>
      <w:r w:rsidRPr="0063065A">
        <w:rPr>
          <w:rFonts w:asciiTheme="minorBidi" w:hAnsiTheme="minorBidi"/>
          <w:i/>
          <w:vertAlign w:val="subscript"/>
        </w:rPr>
        <w:t>R</w:t>
      </w:r>
      <w:proofErr w:type="spellEnd"/>
      <w:r w:rsidRPr="0063065A">
        <w:rPr>
          <w:rFonts w:asciiTheme="minorBidi" w:hAnsiTheme="minorBidi"/>
        </w:rPr>
        <w:t xml:space="preserve"> + </w:t>
      </w:r>
      <w:proofErr w:type="spellStart"/>
      <w:r w:rsidRPr="0063065A">
        <w:rPr>
          <w:rFonts w:asciiTheme="minorBidi" w:hAnsiTheme="minorBidi"/>
          <w:i/>
        </w:rPr>
        <w:t>v</w:t>
      </w:r>
      <w:r w:rsidRPr="0063065A">
        <w:rPr>
          <w:rFonts w:asciiTheme="minorBidi" w:hAnsiTheme="minorBidi"/>
          <w:i/>
          <w:vertAlign w:val="subscript"/>
        </w:rPr>
        <w:t>L</w:t>
      </w:r>
      <w:proofErr w:type="spellEnd"/>
      <w:r w:rsidRPr="0063065A">
        <w:rPr>
          <w:rFonts w:asciiTheme="minorBidi" w:hAnsiTheme="minorBidi"/>
        </w:rPr>
        <w:t xml:space="preserve"> + </w:t>
      </w:r>
      <w:proofErr w:type="spellStart"/>
      <w:r w:rsidRPr="0063065A">
        <w:rPr>
          <w:rFonts w:asciiTheme="minorBidi" w:hAnsiTheme="minorBidi"/>
          <w:i/>
        </w:rPr>
        <w:t>v</w:t>
      </w:r>
      <w:r w:rsidRPr="0063065A">
        <w:rPr>
          <w:rFonts w:asciiTheme="minorBidi" w:hAnsiTheme="minorBidi"/>
          <w:i/>
          <w:vertAlign w:val="subscript"/>
        </w:rPr>
        <w:t>C</w:t>
      </w:r>
      <w:proofErr w:type="spellEnd"/>
      <w:r w:rsidRPr="0063065A">
        <w:rPr>
          <w:rFonts w:asciiTheme="minorBidi" w:hAnsiTheme="minorBidi"/>
        </w:rPr>
        <w:t xml:space="preserve"> = 0.</w:t>
      </w:r>
    </w:p>
    <w:p w14:paraId="21206BBC" w14:textId="3FD6F760" w:rsidR="003E3E4D" w:rsidRPr="002659AE" w:rsidRDefault="00BE4EC1" w:rsidP="002659AE">
      <w:pPr>
        <w:widowControl w:val="0"/>
        <w:spacing w:after="0" w:line="360" w:lineRule="auto"/>
        <w:ind w:left="1080" w:hanging="1080"/>
        <w:rPr>
          <w:rFonts w:asciiTheme="minorBidi" w:hAnsiTheme="minorBidi"/>
        </w:rPr>
      </w:pPr>
      <w:r w:rsidRPr="002659AE">
        <w:rPr>
          <w:rFonts w:asciiTheme="minorBidi" w:hAnsiTheme="minorBidi"/>
          <w:b/>
          <w:bCs/>
          <w:color w:val="000000"/>
        </w:rPr>
        <w:t>Solution:</w:t>
      </w:r>
      <w:r w:rsidR="003E3E4D" w:rsidRPr="002659AE">
        <w:rPr>
          <w:rFonts w:asciiTheme="minorBidi" w:hAnsiTheme="minorBidi"/>
          <w:bCs/>
          <w:color w:val="000000"/>
        </w:rPr>
        <w:tab/>
      </w:r>
      <w:r w:rsidR="003E3E4D" w:rsidRPr="002659AE">
        <w:rPr>
          <w:rFonts w:asciiTheme="minorBidi" w:hAnsiTheme="minorBidi"/>
        </w:rPr>
        <w:t xml:space="preserve">It is seen from the expression for current that the response in Figure P12.16 is critically damped; </w:t>
      </w:r>
      <w:r w:rsidR="003E3E4D" w:rsidRPr="002659AE">
        <w:rPr>
          <w:rFonts w:asciiTheme="minorBidi" w:hAnsiTheme="minorBidi"/>
          <w:position w:val="-10"/>
        </w:rPr>
        <w:object w:dxaOrig="1300" w:dyaOrig="320" w14:anchorId="009D9BE2">
          <v:shape id="_x0000_i1053" type="#_x0000_t75" style="width:65.95pt;height:16.4pt" o:ole="">
            <v:imagedata r:id="rId77" o:title=""/>
          </v:shape>
          <o:OLEObject Type="Embed" ProgID="Equation.3" ShapeID="_x0000_i1053" DrawAspect="Content" ObjectID="_1604997331" r:id="rId78"/>
        </w:object>
      </w:r>
      <w:r w:rsidR="003E3E4D" w:rsidRPr="002659AE">
        <w:rPr>
          <w:rFonts w:asciiTheme="minorBidi" w:hAnsiTheme="minorBidi"/>
        </w:rPr>
        <w:t xml:space="preserve">; hence </w:t>
      </w:r>
      <w:r w:rsidR="003E3E4D" w:rsidRPr="002659AE">
        <w:rPr>
          <w:rFonts w:asciiTheme="minorBidi" w:hAnsiTheme="minorBidi"/>
          <w:position w:val="-28"/>
        </w:rPr>
        <w:object w:dxaOrig="1060" w:dyaOrig="639" w14:anchorId="3971D437">
          <v:shape id="_x0000_i1054" type="#_x0000_t75" style="width:53pt;height:31.95pt" o:ole="">
            <v:imagedata r:id="rId79" o:title=""/>
          </v:shape>
          <o:OLEObject Type="Embed" ProgID="Equation.3" ShapeID="_x0000_i1054" DrawAspect="Content" ObjectID="_1604997332" r:id="rId80"/>
        </w:object>
      </w:r>
      <w:r w:rsidR="003E3E4D" w:rsidRPr="002659AE">
        <w:rPr>
          <w:rFonts w:asciiTheme="minorBidi" w:hAnsiTheme="minorBidi"/>
        </w:rPr>
        <w:t xml:space="preserve"> </w:t>
      </w:r>
      <w:r w:rsidR="003E3E4D" w:rsidRPr="002659AE">
        <w:rPr>
          <w:rFonts w:asciiTheme="minorBidi" w:hAnsiTheme="minorBidi"/>
          <w:position w:val="-24"/>
        </w:rPr>
        <w:object w:dxaOrig="2700" w:dyaOrig="600" w14:anchorId="5EE714C7">
          <v:shape id="_x0000_i1055" type="#_x0000_t75" style="width:136.5pt;height:29.95pt" o:ole="">
            <v:imagedata r:id="rId81" o:title=""/>
          </v:shape>
          <o:OLEObject Type="Embed" ProgID="Equation.3" ShapeID="_x0000_i1055" DrawAspect="Content" ObjectID="_1604997333" r:id="rId82"/>
        </w:object>
      </w:r>
      <w:r w:rsidR="003E3E4D" w:rsidRPr="002659AE">
        <w:rPr>
          <w:rFonts w:asciiTheme="minorBidi" w:hAnsiTheme="minorBidi"/>
        </w:rPr>
        <w:t xml:space="preserve"> H; </w:t>
      </w:r>
      <w:r w:rsidR="003E3E4D" w:rsidRPr="002659AE">
        <w:rPr>
          <w:rFonts w:asciiTheme="minorBidi" w:hAnsiTheme="minorBidi"/>
          <w:i/>
        </w:rPr>
        <w:t>R</w:t>
      </w:r>
      <w:r w:rsidR="003E3E4D" w:rsidRPr="002659AE">
        <w:rPr>
          <w:rFonts w:asciiTheme="minorBidi" w:hAnsiTheme="minorBidi"/>
        </w:rPr>
        <w:t xml:space="preserve"> = 2</w:t>
      </w:r>
      <w:r w:rsidR="003E3E4D" w:rsidRPr="002659AE">
        <w:rPr>
          <w:rFonts w:asciiTheme="minorBidi" w:hAnsiTheme="minorBidi"/>
        </w:rPr>
        <w:sym w:font="Symbol" w:char="F0B4"/>
      </w:r>
      <w:r w:rsidR="003E3E4D" w:rsidRPr="002659AE">
        <w:rPr>
          <w:rFonts w:asciiTheme="minorBidi" w:hAnsiTheme="minorBidi"/>
        </w:rPr>
        <w:t>6.25</w:t>
      </w:r>
      <w:r w:rsidR="003E3E4D" w:rsidRPr="002659AE">
        <w:rPr>
          <w:rFonts w:asciiTheme="minorBidi" w:hAnsiTheme="minorBidi"/>
        </w:rPr>
        <w:sym w:font="Symbol" w:char="F0B4"/>
      </w:r>
      <w:r w:rsidR="003E3E4D" w:rsidRPr="002659AE">
        <w:rPr>
          <w:rFonts w:asciiTheme="minorBidi" w:hAnsiTheme="minorBidi"/>
        </w:rPr>
        <w:t>400 = 5 K</w:t>
      </w:r>
      <w:r w:rsidR="003E3E4D" w:rsidRPr="002659AE">
        <w:rPr>
          <w:rFonts w:asciiTheme="minorBidi" w:hAnsiTheme="minorBidi"/>
        </w:rPr>
        <w:sym w:font="Symbol" w:char="F057"/>
      </w:r>
      <w:r w:rsidR="003E3E4D" w:rsidRPr="002659AE">
        <w:rPr>
          <w:rFonts w:asciiTheme="minorBidi" w:hAnsiTheme="minorBidi"/>
        </w:rPr>
        <w:t xml:space="preserve">; </w:t>
      </w:r>
      <w:r w:rsidR="003E3E4D" w:rsidRPr="002659AE">
        <w:rPr>
          <w:rFonts w:asciiTheme="minorBidi" w:hAnsiTheme="minorBidi"/>
          <w:position w:val="-22"/>
        </w:rPr>
        <w:object w:dxaOrig="4040" w:dyaOrig="580" w14:anchorId="6214F094">
          <v:shape id="_x0000_i1056" type="#_x0000_t75" style="width:203.05pt;height:27.95pt" o:ole="">
            <v:imagedata r:id="rId83" o:title=""/>
          </v:shape>
          <o:OLEObject Type="Embed" ProgID="Equation.3" ShapeID="_x0000_i1056" DrawAspect="Content" ObjectID="_1604997334" r:id="rId84"/>
        </w:object>
      </w:r>
      <w:r w:rsidR="003E3E4D" w:rsidRPr="002659AE">
        <w:rPr>
          <w:rFonts w:asciiTheme="minorBidi" w:hAnsiTheme="minorBidi"/>
        </w:rPr>
        <w:t xml:space="preserve">= </w:t>
      </w:r>
      <w:r w:rsidR="003E3E4D" w:rsidRPr="002659AE">
        <w:rPr>
          <w:rFonts w:asciiTheme="minorBidi" w:hAnsiTheme="minorBidi"/>
          <w:position w:val="-32"/>
        </w:rPr>
        <w:object w:dxaOrig="3379" w:dyaOrig="780" w14:anchorId="585E593F">
          <v:shape id="_x0000_i1057" type="#_x0000_t75" style="width:169.05pt;height:39.45pt" o:ole="">
            <v:imagedata r:id="rId85" o:title=""/>
          </v:shape>
          <o:OLEObject Type="Embed" ProgID="Equation.3" ShapeID="_x0000_i1057" DrawAspect="Content" ObjectID="_1604997335" r:id="rId86"/>
        </w:object>
      </w:r>
      <w:r w:rsidR="003E3E4D" w:rsidRPr="002659AE">
        <w:rPr>
          <w:rFonts w:asciiTheme="minorBidi" w:hAnsiTheme="minorBidi"/>
        </w:rPr>
        <w:t xml:space="preserve"> + </w:t>
      </w:r>
      <w:r w:rsidR="003E3E4D" w:rsidRPr="002659AE">
        <w:rPr>
          <w:rFonts w:asciiTheme="minorBidi" w:hAnsiTheme="minorBidi"/>
          <w:position w:val="-32"/>
        </w:rPr>
        <w:object w:dxaOrig="1800" w:dyaOrig="780" w14:anchorId="3692ACEA">
          <v:shape id="_x0000_i1058" type="#_x0000_t75" style="width:89.55pt;height:39.45pt" o:ole="">
            <v:imagedata r:id="rId87" o:title=""/>
          </v:shape>
          <o:OLEObject Type="Embed" ProgID="Equation.3" ShapeID="_x0000_i1058" DrawAspect="Content" ObjectID="_1604997336" r:id="rId88"/>
        </w:object>
      </w:r>
      <w:r w:rsidR="003E3E4D" w:rsidRPr="002659AE">
        <w:rPr>
          <w:rFonts w:asciiTheme="minorBidi" w:hAnsiTheme="minorBidi"/>
        </w:rPr>
        <w:t xml:space="preserve">= </w:t>
      </w:r>
      <w:r w:rsidR="003E3E4D" w:rsidRPr="002659AE">
        <w:rPr>
          <w:rFonts w:asciiTheme="minorBidi" w:hAnsiTheme="minorBidi"/>
          <w:position w:val="-6"/>
        </w:rPr>
        <w:object w:dxaOrig="1280" w:dyaOrig="320" w14:anchorId="34005D7B">
          <v:shape id="_x0000_i1059" type="#_x0000_t75" style="width:63.95pt;height:16.4pt" o:ole="">
            <v:imagedata r:id="rId89" o:title=""/>
          </v:shape>
          <o:OLEObject Type="Embed" ProgID="Equation.3" ShapeID="_x0000_i1059" DrawAspect="Content" ObjectID="_1604997337" r:id="rId90"/>
        </w:object>
      </w:r>
      <w:r w:rsidR="003E3E4D" w:rsidRPr="002659AE">
        <w:rPr>
          <w:rFonts w:asciiTheme="minorBidi" w:hAnsiTheme="minorBidi"/>
        </w:rPr>
        <w:t xml:space="preserve"> V.</w:t>
      </w:r>
    </w:p>
    <w:p w14:paraId="73D1DCBE" w14:textId="77777777" w:rsidR="003E3E4D" w:rsidRPr="002659AE" w:rsidRDefault="003E3E4D" w:rsidP="002659AE">
      <w:pPr>
        <w:widowControl w:val="0"/>
        <w:spacing w:after="0" w:line="360" w:lineRule="auto"/>
        <w:ind w:left="1080"/>
        <w:rPr>
          <w:rFonts w:asciiTheme="minorBidi" w:hAnsiTheme="minorBidi"/>
        </w:rPr>
      </w:pPr>
      <w:r w:rsidRPr="002659AE">
        <w:rPr>
          <w:rFonts w:asciiTheme="minorBidi" w:hAnsiTheme="minorBidi"/>
          <w:position w:val="-22"/>
        </w:rPr>
        <w:object w:dxaOrig="7760" w:dyaOrig="580" w14:anchorId="0D0F14AC">
          <v:shape id="_x0000_i1060" type="#_x0000_t75" style="width:386.8pt;height:29.1pt" o:ole="">
            <v:imagedata r:id="rId91" o:title=""/>
          </v:shape>
          <o:OLEObject Type="Embed" ProgID="Equation.3" ShapeID="_x0000_i1060" DrawAspect="Content" ObjectID="_1604997338" r:id="rId92"/>
        </w:object>
      </w:r>
      <w:r w:rsidRPr="002659AE">
        <w:rPr>
          <w:rFonts w:asciiTheme="minorBidi" w:hAnsiTheme="minorBidi"/>
        </w:rPr>
        <w:t>=</w:t>
      </w:r>
    </w:p>
    <w:p w14:paraId="550E4FDF" w14:textId="77777777" w:rsidR="003E3E4D" w:rsidRPr="002659AE" w:rsidRDefault="003E3E4D" w:rsidP="002659AE">
      <w:pPr>
        <w:widowControl w:val="0"/>
        <w:spacing w:after="0" w:line="360" w:lineRule="auto"/>
        <w:ind w:left="1080"/>
        <w:rPr>
          <w:rFonts w:asciiTheme="minorBidi" w:hAnsiTheme="minorBidi"/>
        </w:rPr>
      </w:pPr>
      <w:r w:rsidRPr="002659AE">
        <w:rPr>
          <w:rFonts w:asciiTheme="minorBidi" w:hAnsiTheme="minorBidi"/>
          <w:position w:val="-10"/>
        </w:rPr>
        <w:object w:dxaOrig="4920" w:dyaOrig="360" w14:anchorId="1698CDEC">
          <v:shape id="_x0000_i1061" type="#_x0000_t75" style="width:245.95pt;height:17.55pt" o:ole="">
            <v:imagedata r:id="rId93" o:title=""/>
          </v:shape>
          <o:OLEObject Type="Embed" ProgID="Equation.3" ShapeID="_x0000_i1061" DrawAspect="Content" ObjectID="_1604997339" r:id="rId94"/>
        </w:object>
      </w:r>
      <w:r w:rsidRPr="002659AE">
        <w:rPr>
          <w:rFonts w:asciiTheme="minorBidi" w:hAnsiTheme="minorBidi"/>
        </w:rPr>
        <w:t xml:space="preserve"> V. </w:t>
      </w:r>
    </w:p>
    <w:p w14:paraId="211AF8C1" w14:textId="77777777" w:rsidR="003E3E4D" w:rsidRPr="002659AE" w:rsidRDefault="003E3E4D" w:rsidP="002659AE">
      <w:pPr>
        <w:widowControl w:val="0"/>
        <w:tabs>
          <w:tab w:val="left" w:pos="1080"/>
        </w:tabs>
        <w:spacing w:after="0" w:line="360" w:lineRule="auto"/>
        <w:ind w:left="1080"/>
        <w:rPr>
          <w:rFonts w:asciiTheme="minorBidi" w:hAnsiTheme="minorBidi"/>
        </w:rPr>
      </w:pPr>
      <w:r w:rsidRPr="002659AE">
        <w:rPr>
          <w:rFonts w:asciiTheme="minorBidi" w:hAnsiTheme="minorBidi"/>
        </w:rPr>
        <w:t xml:space="preserve">As a check, </w:t>
      </w:r>
      <w:r w:rsidRPr="002659AE">
        <w:rPr>
          <w:rFonts w:asciiTheme="minorBidi" w:hAnsiTheme="minorBidi"/>
          <w:position w:val="-22"/>
        </w:rPr>
        <w:object w:dxaOrig="1700" w:dyaOrig="580" w14:anchorId="7F209C7D">
          <v:shape id="_x0000_i1062" type="#_x0000_t75" style="width:86.4pt;height:27.95pt" o:ole="">
            <v:imagedata r:id="rId95" o:title=""/>
          </v:shape>
          <o:OLEObject Type="Embed" ProgID="Equation.3" ShapeID="_x0000_i1062" DrawAspect="Content" ObjectID="_1604997340" r:id="rId96"/>
        </w:object>
      </w:r>
      <w:r w:rsidRPr="002659AE">
        <w:rPr>
          <w:rFonts w:asciiTheme="minorBidi" w:hAnsiTheme="minorBidi"/>
        </w:rPr>
        <w:t xml:space="preserve">. </w:t>
      </w:r>
    </w:p>
    <w:p w14:paraId="36B61427" w14:textId="56AFC9DA" w:rsidR="00EE38BF" w:rsidRPr="002659AE" w:rsidRDefault="009E45E6" w:rsidP="00430E1B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rFonts w:asciiTheme="minorBidi" w:hAnsiTheme="minorBidi"/>
          <w:bCs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0224" behindDoc="0" locked="0" layoutInCell="1" allowOverlap="1" wp14:anchorId="3FB457B7" wp14:editId="13F2AB4B">
            <wp:simplePos x="0" y="0"/>
            <wp:positionH relativeFrom="column">
              <wp:posOffset>3308350</wp:posOffset>
            </wp:positionH>
            <wp:positionV relativeFrom="paragraph">
              <wp:posOffset>150495</wp:posOffset>
            </wp:positionV>
            <wp:extent cx="2706370" cy="14274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  <w:r w:rsidR="00EE38BF" w:rsidRPr="002659AE">
        <w:rPr>
          <w:rFonts w:asciiTheme="minorBidi" w:hAnsiTheme="minorBidi"/>
          <w:b/>
          <w:bCs/>
        </w:rPr>
        <w:t>P12.18</w:t>
      </w:r>
      <w:r w:rsidR="00EE38BF" w:rsidRPr="002659AE">
        <w:rPr>
          <w:rFonts w:asciiTheme="minorBidi" w:hAnsiTheme="minorBidi"/>
          <w:bCs/>
        </w:rPr>
        <w:tab/>
        <w:t xml:space="preserve">The switch in Figure P12.18 is moved from position ‘a’ to position ‘b’ at </w:t>
      </w:r>
      <w:r w:rsidR="00EE38BF" w:rsidRPr="002659AE">
        <w:rPr>
          <w:rFonts w:asciiTheme="minorBidi" w:hAnsiTheme="minorBidi"/>
          <w:bCs/>
          <w:i/>
        </w:rPr>
        <w:t>t</w:t>
      </w:r>
      <w:r w:rsidR="00EE38BF" w:rsidRPr="002659AE">
        <w:rPr>
          <w:rFonts w:asciiTheme="minorBidi" w:hAnsiTheme="minorBidi"/>
          <w:bCs/>
        </w:rPr>
        <w:t xml:space="preserve"> = 0 after being in position ‘a’ for a long time. Determine </w:t>
      </w:r>
      <w:proofErr w:type="spellStart"/>
      <w:r w:rsidR="00EE38BF" w:rsidRPr="002659AE">
        <w:rPr>
          <w:rFonts w:asciiTheme="minorBidi" w:hAnsiTheme="minorBidi"/>
          <w:bCs/>
          <w:i/>
        </w:rPr>
        <w:t>v</w:t>
      </w:r>
      <w:r w:rsidR="00EE38BF" w:rsidRPr="002659AE">
        <w:rPr>
          <w:rFonts w:asciiTheme="minorBidi" w:hAnsiTheme="minorBidi"/>
          <w:bCs/>
          <w:i/>
          <w:vertAlign w:val="subscript"/>
        </w:rPr>
        <w:t>C</w:t>
      </w:r>
      <w:proofErr w:type="spellEnd"/>
      <w:r w:rsidR="00EE38BF" w:rsidRPr="002659AE">
        <w:rPr>
          <w:rFonts w:asciiTheme="minorBidi" w:hAnsiTheme="minorBidi"/>
          <w:bCs/>
        </w:rPr>
        <w:t>(</w:t>
      </w:r>
      <w:r w:rsidR="00EE38BF" w:rsidRPr="002659AE">
        <w:rPr>
          <w:rFonts w:asciiTheme="minorBidi" w:hAnsiTheme="minorBidi"/>
          <w:bCs/>
          <w:i/>
        </w:rPr>
        <w:t>t</w:t>
      </w:r>
      <w:r w:rsidR="00EE38BF" w:rsidRPr="002659AE">
        <w:rPr>
          <w:rFonts w:asciiTheme="minorBidi" w:hAnsiTheme="minorBidi"/>
          <w:bCs/>
        </w:rPr>
        <w:t xml:space="preserve">) and </w:t>
      </w:r>
      <w:proofErr w:type="spellStart"/>
      <w:r w:rsidR="00EE38BF" w:rsidRPr="002659AE">
        <w:rPr>
          <w:rFonts w:asciiTheme="minorBidi" w:hAnsiTheme="minorBidi"/>
          <w:bCs/>
          <w:i/>
        </w:rPr>
        <w:t>i</w:t>
      </w:r>
      <w:r w:rsidR="00EE38BF" w:rsidRPr="002659AE">
        <w:rPr>
          <w:rFonts w:asciiTheme="minorBidi" w:hAnsiTheme="minorBidi"/>
          <w:bCs/>
          <w:i/>
          <w:vertAlign w:val="subscript"/>
        </w:rPr>
        <w:t>L</w:t>
      </w:r>
      <w:proofErr w:type="spellEnd"/>
      <w:r w:rsidR="00EE38BF" w:rsidRPr="002659AE">
        <w:rPr>
          <w:rFonts w:asciiTheme="minorBidi" w:hAnsiTheme="minorBidi"/>
          <w:bCs/>
        </w:rPr>
        <w:t>(</w:t>
      </w:r>
      <w:r w:rsidR="00EE38BF" w:rsidRPr="002659AE">
        <w:rPr>
          <w:rFonts w:asciiTheme="minorBidi" w:hAnsiTheme="minorBidi"/>
          <w:bCs/>
          <w:i/>
        </w:rPr>
        <w:t>t</w:t>
      </w:r>
      <w:r w:rsidR="00EE38BF" w:rsidRPr="002659AE">
        <w:rPr>
          <w:rFonts w:asciiTheme="minorBidi" w:hAnsiTheme="minorBidi"/>
          <w:bCs/>
        </w:rPr>
        <w:t xml:space="preserve">) for </w:t>
      </w:r>
      <w:r w:rsidR="00EE38BF" w:rsidRPr="002659AE">
        <w:rPr>
          <w:rFonts w:asciiTheme="minorBidi" w:hAnsiTheme="minorBidi"/>
          <w:bCs/>
          <w:i/>
        </w:rPr>
        <w:t>t</w:t>
      </w:r>
      <w:r w:rsidR="00EE38BF" w:rsidRPr="002659AE">
        <w:rPr>
          <w:rFonts w:asciiTheme="minorBidi" w:hAnsiTheme="minorBidi"/>
          <w:bCs/>
        </w:rPr>
        <w:t xml:space="preserve"> </w:t>
      </w:r>
      <w:r w:rsidR="00EE38BF" w:rsidRPr="002659AE">
        <w:rPr>
          <w:rFonts w:asciiTheme="minorBidi" w:hAnsiTheme="minorBidi"/>
          <w:bCs/>
        </w:rPr>
        <w:sym w:font="Symbol" w:char="F0B3"/>
      </w:r>
      <w:r w:rsidR="00EE38BF" w:rsidRPr="002659AE">
        <w:rPr>
          <w:rFonts w:asciiTheme="minorBidi" w:hAnsiTheme="minorBidi"/>
          <w:bCs/>
        </w:rPr>
        <w:t xml:space="preserve"> 0</w:t>
      </w:r>
      <w:r w:rsidR="00EE38BF" w:rsidRPr="002659AE">
        <w:rPr>
          <w:rFonts w:asciiTheme="minorBidi" w:hAnsiTheme="minorBidi"/>
          <w:bCs/>
          <w:vertAlign w:val="superscript"/>
        </w:rPr>
        <w:t>+</w:t>
      </w:r>
      <w:r w:rsidR="00EE38BF" w:rsidRPr="002659AE">
        <w:rPr>
          <w:rFonts w:asciiTheme="minorBidi" w:hAnsiTheme="minorBidi"/>
          <w:bCs/>
        </w:rPr>
        <w:t>.</w:t>
      </w:r>
    </w:p>
    <w:p w14:paraId="36BCC372" w14:textId="37747071" w:rsidR="00BC6A02" w:rsidRPr="009E45E6" w:rsidRDefault="009E45E6" w:rsidP="009E45E6">
      <w:pPr>
        <w:widowControl w:val="0"/>
        <w:spacing w:after="0" w:line="360" w:lineRule="auto"/>
        <w:ind w:left="1080" w:hanging="1080"/>
        <w:rPr>
          <w:rFonts w:asciiTheme="minorBidi" w:hAnsiTheme="minorBidi"/>
        </w:rPr>
      </w:pPr>
      <w:r w:rsidRPr="009E45E6">
        <w:rPr>
          <w:rFonts w:asciiTheme="minorBidi" w:hAnsiTheme="minorBidi"/>
          <w:b/>
          <w:bCs/>
          <w:color w:val="000000"/>
        </w:rPr>
        <w:t>Solution:</w:t>
      </w:r>
      <w:r w:rsidR="00BC6A02" w:rsidRPr="009E45E6">
        <w:rPr>
          <w:rFonts w:asciiTheme="minorBidi" w:hAnsiTheme="minorBidi"/>
          <w:bCs/>
          <w:color w:val="000000"/>
        </w:rPr>
        <w:tab/>
        <w:t xml:space="preserve">After the switch is moved to position ‘b’ in Figure P12.18, the circuit becomes a series circuit; </w:t>
      </w:r>
      <w:r w:rsidR="00BC6A02" w:rsidRPr="009E45E6">
        <w:rPr>
          <w:rFonts w:asciiTheme="minorBidi" w:hAnsiTheme="minorBidi"/>
          <w:position w:val="-10"/>
        </w:rPr>
        <w:object w:dxaOrig="2740" w:dyaOrig="400" w14:anchorId="03CF8587">
          <v:shape id="_x0000_i1063" type="#_x0000_t75" style="width:137.95pt;height:21pt" o:ole="" fillcolor="window">
            <v:imagedata r:id="rId98" o:title=""/>
          </v:shape>
          <o:OLEObject Type="Embed" ProgID="Equation.3" ShapeID="_x0000_i1063" DrawAspect="Content" ObjectID="_1604997341" r:id="rId99"/>
        </w:object>
      </w:r>
      <w:r w:rsidR="00BC6A02" w:rsidRPr="009E45E6">
        <w:rPr>
          <w:rFonts w:asciiTheme="minorBidi" w:hAnsiTheme="minorBidi"/>
        </w:rPr>
        <w:t xml:space="preserve"> rad/s, </w:t>
      </w:r>
      <w:r w:rsidR="00BC6A02" w:rsidRPr="009E45E6">
        <w:rPr>
          <w:rFonts w:asciiTheme="minorBidi" w:hAnsiTheme="minorBidi"/>
          <w:position w:val="-10"/>
        </w:rPr>
        <w:object w:dxaOrig="2860" w:dyaOrig="360" w14:anchorId="4B42394D">
          <v:shape id="_x0000_i1064" type="#_x0000_t75" style="width:142.55pt;height:19pt" o:ole="" fillcolor="window">
            <v:imagedata r:id="rId100" o:title=""/>
          </v:shape>
          <o:OLEObject Type="Embed" ProgID="Equation.3" ShapeID="_x0000_i1064" DrawAspect="Content" ObjectID="_1604997342" r:id="rId101"/>
        </w:object>
      </w:r>
      <w:r w:rsidR="00BC6A02" w:rsidRPr="009E45E6">
        <w:rPr>
          <w:rFonts w:asciiTheme="minorBidi" w:hAnsiTheme="minorBidi"/>
        </w:rPr>
        <w:t xml:space="preserve"> rad/s; the response is overdamped. </w:t>
      </w:r>
      <w:r w:rsidR="00BC6A02" w:rsidRPr="009E45E6">
        <w:rPr>
          <w:rFonts w:asciiTheme="minorBidi" w:hAnsiTheme="minorBidi"/>
          <w:position w:val="-10"/>
        </w:rPr>
        <w:object w:dxaOrig="2260" w:dyaOrig="380" w14:anchorId="469D0DB9">
          <v:shape id="_x0000_i1065" type="#_x0000_t75" style="width:114.05pt;height:19.6pt" o:ole="" fillcolor="window">
            <v:imagedata r:id="rId102" o:title=""/>
          </v:shape>
          <o:OLEObject Type="Embed" ProgID="Equation.3" ShapeID="_x0000_i1065" DrawAspect="Content" ObjectID="_1604997343" r:id="rId103"/>
        </w:object>
      </w:r>
      <w:r w:rsidR="00BC6A02" w:rsidRPr="009E45E6">
        <w:rPr>
          <w:rFonts w:asciiTheme="minorBidi" w:hAnsiTheme="minorBidi"/>
        </w:rPr>
        <w:t xml:space="preserve"> rad/s; </w:t>
      </w:r>
      <w:r w:rsidR="00BC6A02" w:rsidRPr="009E45E6">
        <w:rPr>
          <w:rFonts w:asciiTheme="minorBidi" w:hAnsiTheme="minorBidi"/>
          <w:position w:val="-10"/>
        </w:rPr>
        <w:object w:dxaOrig="2280" w:dyaOrig="380" w14:anchorId="12244861">
          <v:shape id="_x0000_i1066" type="#_x0000_t75" style="width:114.05pt;height:19.6pt" o:ole="" fillcolor="window">
            <v:imagedata r:id="rId104" o:title=""/>
          </v:shape>
          <o:OLEObject Type="Embed" ProgID="Equation.3" ShapeID="_x0000_i1066" DrawAspect="Content" ObjectID="_1604997344" r:id="rId105"/>
        </w:object>
      </w:r>
      <w:r w:rsidR="00BC6A02" w:rsidRPr="009E45E6">
        <w:rPr>
          <w:rFonts w:asciiTheme="minorBidi" w:hAnsiTheme="minorBidi"/>
        </w:rPr>
        <w:t xml:space="preserve">. At </w:t>
      </w:r>
      <w:r w:rsidR="00BC6A02" w:rsidRPr="009E45E6">
        <w:rPr>
          <w:rFonts w:asciiTheme="minorBidi" w:hAnsiTheme="minorBidi"/>
          <w:i/>
        </w:rPr>
        <w:t>t</w:t>
      </w:r>
      <w:r w:rsidR="00BC6A02" w:rsidRPr="009E45E6">
        <w:rPr>
          <w:rFonts w:asciiTheme="minorBidi" w:hAnsiTheme="minorBidi"/>
        </w:rPr>
        <w:t xml:space="preserve"> = 0, </w:t>
      </w:r>
      <w:proofErr w:type="spellStart"/>
      <w:r w:rsidR="00BC6A02" w:rsidRPr="009E45E6">
        <w:rPr>
          <w:rFonts w:asciiTheme="minorBidi" w:hAnsiTheme="minorBidi"/>
          <w:i/>
        </w:rPr>
        <w:t>i</w:t>
      </w:r>
      <w:r w:rsidR="00BC6A02" w:rsidRPr="009E45E6">
        <w:rPr>
          <w:rFonts w:asciiTheme="minorBidi" w:hAnsiTheme="minorBidi"/>
          <w:i/>
          <w:vertAlign w:val="subscript"/>
        </w:rPr>
        <w:t>L</w:t>
      </w:r>
      <w:proofErr w:type="spellEnd"/>
      <w:r w:rsidR="00BC6A02" w:rsidRPr="009E45E6">
        <w:rPr>
          <w:rFonts w:asciiTheme="minorBidi" w:hAnsiTheme="minorBidi"/>
        </w:rPr>
        <w:t xml:space="preserve"> = 2 A, </w:t>
      </w:r>
      <w:proofErr w:type="spellStart"/>
      <w:r w:rsidR="00BC6A02" w:rsidRPr="009E45E6">
        <w:rPr>
          <w:rFonts w:asciiTheme="minorBidi" w:hAnsiTheme="minorBidi"/>
          <w:i/>
        </w:rPr>
        <w:t>v</w:t>
      </w:r>
      <w:r w:rsidR="00BC6A02" w:rsidRPr="009E45E6">
        <w:rPr>
          <w:rFonts w:asciiTheme="minorBidi" w:hAnsiTheme="minorBidi"/>
          <w:i/>
          <w:vertAlign w:val="subscript"/>
        </w:rPr>
        <w:t>C</w:t>
      </w:r>
      <w:proofErr w:type="spellEnd"/>
      <w:r w:rsidR="00BC6A02" w:rsidRPr="009E45E6">
        <w:rPr>
          <w:rFonts w:asciiTheme="minorBidi" w:hAnsiTheme="minorBidi"/>
        </w:rPr>
        <w:t xml:space="preserve"> = 0. </w:t>
      </w:r>
      <w:r w:rsidR="00BC6A02" w:rsidRPr="009E45E6">
        <w:rPr>
          <w:rFonts w:asciiTheme="minorBidi" w:hAnsiTheme="minorBidi"/>
          <w:position w:val="-10"/>
        </w:rPr>
        <w:object w:dxaOrig="1640" w:dyaOrig="360" w14:anchorId="14F9605F">
          <v:shape id="_x0000_i1067" type="#_x0000_t75" style="width:82.1pt;height:19pt" o:ole="" fillcolor="window">
            <v:imagedata r:id="rId106" o:title=""/>
          </v:shape>
          <o:OLEObject Type="Embed" ProgID="Equation.3" ShapeID="_x0000_i1067" DrawAspect="Content" ObjectID="_1604997345" r:id="rId107"/>
        </w:object>
      </w:r>
      <w:r w:rsidR="00BC6A02" w:rsidRPr="009E45E6">
        <w:rPr>
          <w:rFonts w:asciiTheme="minorBidi" w:hAnsiTheme="minorBidi"/>
        </w:rPr>
        <w:t xml:space="preserve">. At </w:t>
      </w:r>
      <w:r w:rsidR="00BC6A02" w:rsidRPr="009E45E6">
        <w:rPr>
          <w:rFonts w:asciiTheme="minorBidi" w:hAnsiTheme="minorBidi"/>
          <w:i/>
        </w:rPr>
        <w:t>t</w:t>
      </w:r>
      <w:r w:rsidR="00BC6A02" w:rsidRPr="009E45E6">
        <w:rPr>
          <w:rFonts w:asciiTheme="minorBidi" w:hAnsiTheme="minorBidi"/>
        </w:rPr>
        <w:t xml:space="preserve"> = 0, </w:t>
      </w:r>
      <w:r w:rsidR="00BC6A02" w:rsidRPr="009E45E6">
        <w:rPr>
          <w:rFonts w:asciiTheme="minorBidi" w:hAnsiTheme="minorBidi"/>
          <w:i/>
        </w:rPr>
        <w:t>A</w:t>
      </w:r>
      <w:r w:rsidR="00BC6A02" w:rsidRPr="009E45E6">
        <w:rPr>
          <w:rFonts w:asciiTheme="minorBidi" w:hAnsiTheme="minorBidi"/>
        </w:rPr>
        <w:t xml:space="preserve"> + </w:t>
      </w:r>
      <w:r w:rsidR="00BC6A02" w:rsidRPr="009E45E6">
        <w:rPr>
          <w:rFonts w:asciiTheme="minorBidi" w:hAnsiTheme="minorBidi"/>
          <w:i/>
        </w:rPr>
        <w:t>B</w:t>
      </w:r>
      <w:r w:rsidR="00BC6A02" w:rsidRPr="009E45E6">
        <w:rPr>
          <w:rFonts w:asciiTheme="minorBidi" w:hAnsiTheme="minorBidi"/>
        </w:rPr>
        <w:t xml:space="preserve"> = 2. </w:t>
      </w:r>
      <w:r w:rsidR="00BC6A02" w:rsidRPr="009E45E6">
        <w:rPr>
          <w:rFonts w:asciiTheme="minorBidi" w:hAnsiTheme="minorBidi"/>
          <w:position w:val="-22"/>
        </w:rPr>
        <w:object w:dxaOrig="1620" w:dyaOrig="580" w14:anchorId="3DF2D9A7">
          <v:shape id="_x0000_i1068" type="#_x0000_t75" style="width:80.95pt;height:29.95pt" o:ole="" fillcolor="window">
            <v:imagedata r:id="rId108" o:title=""/>
          </v:shape>
          <o:OLEObject Type="Embed" ProgID="Equation.3" ShapeID="_x0000_i1068" DrawAspect="Content" ObjectID="_1604997346" r:id="rId109"/>
        </w:object>
      </w:r>
      <w:r w:rsidR="00BC6A02" w:rsidRPr="009E45E6">
        <w:rPr>
          <w:rFonts w:asciiTheme="minorBidi" w:hAnsiTheme="minorBidi"/>
        </w:rPr>
        <w:t xml:space="preserve"> </w:t>
      </w:r>
      <w:r w:rsidR="00BC6A02" w:rsidRPr="009E45E6">
        <w:rPr>
          <w:rFonts w:asciiTheme="minorBidi" w:hAnsiTheme="minorBidi"/>
          <w:position w:val="-28"/>
        </w:rPr>
        <w:object w:dxaOrig="1640" w:dyaOrig="639" w14:anchorId="2894BDE7">
          <v:shape id="_x0000_i1069" type="#_x0000_t75" style="width:82.1pt;height:33.1pt" o:ole="" fillcolor="window">
            <v:imagedata r:id="rId110" o:title=""/>
          </v:shape>
          <o:OLEObject Type="Embed" ProgID="Equation.3" ShapeID="_x0000_i1069" DrawAspect="Content" ObjectID="_1604997347" r:id="rId111"/>
        </w:object>
      </w:r>
      <w:r w:rsidR="00BC6A02" w:rsidRPr="009E45E6">
        <w:rPr>
          <w:rFonts w:asciiTheme="minorBidi" w:hAnsiTheme="minorBidi"/>
        </w:rPr>
        <w:t xml:space="preserve">. At </w:t>
      </w:r>
      <w:r w:rsidR="00BC6A02" w:rsidRPr="009E45E6">
        <w:rPr>
          <w:rFonts w:asciiTheme="minorBidi" w:hAnsiTheme="minorBidi"/>
          <w:i/>
        </w:rPr>
        <w:t>t</w:t>
      </w:r>
      <w:r w:rsidR="00BC6A02" w:rsidRPr="009E45E6">
        <w:rPr>
          <w:rFonts w:asciiTheme="minorBidi" w:hAnsiTheme="minorBidi"/>
        </w:rPr>
        <w:t xml:space="preserve"> = 0, </w:t>
      </w:r>
      <w:r w:rsidR="00BC6A02" w:rsidRPr="009E45E6">
        <w:rPr>
          <w:rFonts w:asciiTheme="minorBidi" w:hAnsiTheme="minorBidi"/>
          <w:position w:val="-28"/>
        </w:rPr>
        <w:object w:dxaOrig="1140" w:dyaOrig="639" w14:anchorId="6D45FF69">
          <v:shape id="_x0000_i1070" type="#_x0000_t75" style="width:57pt;height:33.1pt" o:ole="" fillcolor="window">
            <v:imagedata r:id="rId112" o:title=""/>
          </v:shape>
          <o:OLEObject Type="Embed" ProgID="Equation.3" ShapeID="_x0000_i1070" DrawAspect="Content" ObjectID="_1604997348" r:id="rId113"/>
        </w:object>
      </w:r>
      <w:r w:rsidR="00BC6A02" w:rsidRPr="009E45E6">
        <w:rPr>
          <w:rFonts w:asciiTheme="minorBidi" w:hAnsiTheme="minorBidi"/>
        </w:rPr>
        <w:t xml:space="preserve">. Solving for </w:t>
      </w:r>
      <w:r w:rsidR="00BC6A02" w:rsidRPr="009E45E6">
        <w:rPr>
          <w:rFonts w:asciiTheme="minorBidi" w:hAnsiTheme="minorBidi"/>
          <w:i/>
        </w:rPr>
        <w:t>A</w:t>
      </w:r>
      <w:r w:rsidR="00BC6A02" w:rsidRPr="009E45E6">
        <w:rPr>
          <w:rFonts w:asciiTheme="minorBidi" w:hAnsiTheme="minorBidi"/>
        </w:rPr>
        <w:t xml:space="preserve"> and </w:t>
      </w:r>
      <w:r w:rsidR="00BC6A02" w:rsidRPr="009E45E6">
        <w:rPr>
          <w:rFonts w:asciiTheme="minorBidi" w:hAnsiTheme="minorBidi"/>
          <w:i/>
        </w:rPr>
        <w:t>B</w:t>
      </w:r>
      <w:r w:rsidR="00BC6A02" w:rsidRPr="009E45E6">
        <w:rPr>
          <w:rFonts w:asciiTheme="minorBidi" w:hAnsiTheme="minorBidi"/>
        </w:rPr>
        <w:t xml:space="preserve"> gives: </w:t>
      </w:r>
      <w:r w:rsidR="00BC6A02" w:rsidRPr="009E45E6">
        <w:rPr>
          <w:rFonts w:asciiTheme="minorBidi" w:hAnsiTheme="minorBidi"/>
          <w:position w:val="-8"/>
        </w:rPr>
        <w:object w:dxaOrig="1420" w:dyaOrig="360" w14:anchorId="31645DB3">
          <v:shape id="_x0000_i1071" type="#_x0000_t75" style="width:71.4pt;height:19pt" o:ole="" fillcolor="window">
            <v:imagedata r:id="rId114" o:title=""/>
          </v:shape>
          <o:OLEObject Type="Embed" ProgID="Equation.3" ShapeID="_x0000_i1071" DrawAspect="Content" ObjectID="_1604997349" r:id="rId115"/>
        </w:object>
      </w:r>
      <w:r w:rsidR="00BC6A02" w:rsidRPr="009E45E6">
        <w:rPr>
          <w:rFonts w:asciiTheme="minorBidi" w:hAnsiTheme="minorBidi"/>
        </w:rPr>
        <w:t xml:space="preserve">, and </w:t>
      </w:r>
      <w:r w:rsidR="00BC6A02" w:rsidRPr="009E45E6">
        <w:rPr>
          <w:rFonts w:asciiTheme="minorBidi" w:hAnsiTheme="minorBidi"/>
          <w:position w:val="-8"/>
        </w:rPr>
        <w:object w:dxaOrig="1420" w:dyaOrig="360" w14:anchorId="726B6DEC">
          <v:shape id="_x0000_i1072" type="#_x0000_t75" style="width:71.4pt;height:19pt" o:ole="" fillcolor="window">
            <v:imagedata r:id="rId116" o:title=""/>
          </v:shape>
          <o:OLEObject Type="Embed" ProgID="Equation.3" ShapeID="_x0000_i1072" DrawAspect="Content" ObjectID="_1604997350" r:id="rId117"/>
        </w:object>
      </w:r>
      <w:r w:rsidR="00BC6A02" w:rsidRPr="009E45E6">
        <w:rPr>
          <w:rFonts w:asciiTheme="minorBidi" w:hAnsiTheme="minorBidi"/>
        </w:rPr>
        <w:t xml:space="preserve">. It </w:t>
      </w:r>
    </w:p>
    <w:p w14:paraId="02A2ADD5" w14:textId="0176A3E7" w:rsidR="00BC6A02" w:rsidRPr="009E45E6" w:rsidRDefault="00BC6A02" w:rsidP="009E45E6">
      <w:pPr>
        <w:widowControl w:val="0"/>
        <w:spacing w:after="0" w:line="360" w:lineRule="auto"/>
        <w:ind w:left="1080"/>
        <w:rPr>
          <w:rFonts w:asciiTheme="minorBidi" w:hAnsiTheme="minorBidi"/>
          <w:color w:val="000000"/>
        </w:rPr>
      </w:pPr>
      <w:r w:rsidRPr="009E45E6">
        <w:rPr>
          <w:rFonts w:asciiTheme="minorBidi" w:hAnsiTheme="minorBidi"/>
        </w:rPr>
        <w:t xml:space="preserve">follows that </w:t>
      </w:r>
      <w:r w:rsidRPr="009E45E6">
        <w:rPr>
          <w:rFonts w:asciiTheme="minorBidi" w:hAnsiTheme="minorBidi"/>
          <w:color w:val="000000"/>
          <w:position w:val="-26"/>
        </w:rPr>
        <w:object w:dxaOrig="4900" w:dyaOrig="620" w14:anchorId="1E64E508">
          <v:shape id="_x0000_i1073" type="#_x0000_t75" style="width:245.1pt;height:31.95pt" o:ole="" fillcolor="window">
            <v:imagedata r:id="rId118" o:title=""/>
          </v:shape>
          <o:OLEObject Type="Embed" ProgID="Equation.3" ShapeID="_x0000_i1073" DrawAspect="Content" ObjectID="_1604997351" r:id="rId119"/>
        </w:object>
      </w:r>
      <w:r w:rsidRPr="009E45E6">
        <w:rPr>
          <w:rFonts w:asciiTheme="minorBidi" w:hAnsiTheme="minorBidi"/>
          <w:color w:val="000000"/>
        </w:rPr>
        <w:t xml:space="preserve"> A, where </w:t>
      </w:r>
      <w:proofErr w:type="spellStart"/>
      <w:r w:rsidRPr="009E45E6">
        <w:rPr>
          <w:rFonts w:asciiTheme="minorBidi" w:hAnsiTheme="minorBidi"/>
          <w:i/>
          <w:color w:val="000000"/>
        </w:rPr>
        <w:t>t</w:t>
      </w:r>
      <w:proofErr w:type="spellEnd"/>
      <w:r w:rsidRPr="009E45E6">
        <w:rPr>
          <w:rFonts w:asciiTheme="minorBidi" w:hAnsiTheme="minorBidi"/>
          <w:color w:val="000000"/>
        </w:rPr>
        <w:t xml:space="preserve"> is in </w:t>
      </w:r>
      <w:proofErr w:type="spellStart"/>
      <w:r w:rsidRPr="009E45E6">
        <w:rPr>
          <w:rFonts w:asciiTheme="minorBidi" w:hAnsiTheme="minorBidi"/>
          <w:color w:val="000000"/>
        </w:rPr>
        <w:t>ms</w:t>
      </w:r>
      <w:proofErr w:type="spellEnd"/>
      <w:r w:rsidRPr="009E45E6">
        <w:rPr>
          <w:rFonts w:asciiTheme="minorBidi" w:hAnsiTheme="minorBidi"/>
          <w:color w:val="000000"/>
        </w:rPr>
        <w:t xml:space="preserve"> and </w:t>
      </w:r>
      <w:r w:rsidRPr="009E45E6">
        <w:rPr>
          <w:rFonts w:asciiTheme="minorBidi" w:hAnsiTheme="minorBidi"/>
          <w:color w:val="000000"/>
          <w:position w:val="-28"/>
        </w:rPr>
        <w:object w:dxaOrig="3060" w:dyaOrig="639" w14:anchorId="1FB325C5">
          <v:shape id="_x0000_i1074" type="#_x0000_t75" style="width:152.95pt;height:33.1pt" o:ole="" fillcolor="window">
            <v:imagedata r:id="rId120" o:title=""/>
          </v:shape>
          <o:OLEObject Type="Embed" ProgID="Equation.3" ShapeID="_x0000_i1074" DrawAspect="Content" ObjectID="_1604997352" r:id="rId121"/>
        </w:object>
      </w:r>
      <w:r w:rsidRPr="009E45E6">
        <w:rPr>
          <w:rFonts w:asciiTheme="minorBidi" w:hAnsiTheme="minorBidi"/>
          <w:color w:val="000000"/>
        </w:rPr>
        <w:t xml:space="preserve"> kV.</w:t>
      </w:r>
    </w:p>
    <w:p w14:paraId="741ADD67" w14:textId="77777777" w:rsidR="0009198F" w:rsidRPr="00BF12DD" w:rsidRDefault="0009198F" w:rsidP="007F11E4">
      <w:pPr>
        <w:spacing w:after="0" w:line="360" w:lineRule="auto"/>
        <w:rPr>
          <w:rFonts w:ascii="Arial" w:hAnsi="Arial" w:cs="Arial"/>
        </w:rPr>
      </w:pPr>
    </w:p>
    <w:sectPr w:rsidR="0009198F" w:rsidRPr="00BF12DD" w:rsidSect="00911977">
      <w:footerReference w:type="default" r:id="rId122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60DA" w14:textId="77777777" w:rsidR="00431F10" w:rsidRDefault="00431F10" w:rsidP="00911977">
      <w:pPr>
        <w:spacing w:after="0" w:line="240" w:lineRule="auto"/>
      </w:pPr>
      <w:r>
        <w:separator/>
      </w:r>
    </w:p>
  </w:endnote>
  <w:endnote w:type="continuationSeparator" w:id="0">
    <w:p w14:paraId="282AD7B1" w14:textId="77777777" w:rsidR="00431F10" w:rsidRDefault="00431F10" w:rsidP="0091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FE25" w14:textId="6ED15943" w:rsidR="00985E47" w:rsidRPr="00911977" w:rsidRDefault="00985E47" w:rsidP="00911977">
    <w:pPr>
      <w:pStyle w:val="Footer"/>
      <w:jc w:val="right"/>
      <w:rPr>
        <w:rFonts w:ascii="Arial" w:hAnsi="Arial" w:cs="Arial"/>
      </w:rPr>
    </w:pPr>
    <w:r w:rsidRPr="00911977">
      <w:rPr>
        <w:rFonts w:ascii="Arial" w:hAnsi="Arial" w:cs="Arial"/>
      </w:rPr>
      <w:fldChar w:fldCharType="begin"/>
    </w:r>
    <w:r w:rsidRPr="00911977">
      <w:rPr>
        <w:rFonts w:ascii="Arial" w:hAnsi="Arial" w:cs="Arial"/>
      </w:rPr>
      <w:instrText xml:space="preserve"> PAGE  \* Arabic  \* MERGEFORMAT </w:instrText>
    </w:r>
    <w:r w:rsidRPr="00911977">
      <w:rPr>
        <w:rFonts w:ascii="Arial" w:hAnsi="Arial" w:cs="Arial"/>
      </w:rPr>
      <w:fldChar w:fldCharType="separate"/>
    </w:r>
    <w:r w:rsidR="00BB1FE8">
      <w:rPr>
        <w:rFonts w:ascii="Arial" w:hAnsi="Arial" w:cs="Arial"/>
        <w:noProof/>
      </w:rPr>
      <w:t>6</w:t>
    </w:r>
    <w:r w:rsidRPr="00911977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BB1FE8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F793" w14:textId="77777777" w:rsidR="00431F10" w:rsidRDefault="00431F10" w:rsidP="00911977">
      <w:pPr>
        <w:spacing w:after="0" w:line="240" w:lineRule="auto"/>
      </w:pPr>
      <w:r>
        <w:separator/>
      </w:r>
    </w:p>
  </w:footnote>
  <w:footnote w:type="continuationSeparator" w:id="0">
    <w:p w14:paraId="50DD045F" w14:textId="77777777" w:rsidR="00431F10" w:rsidRDefault="00431F10" w:rsidP="0091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058"/>
    <w:multiLevelType w:val="hybridMultilevel"/>
    <w:tmpl w:val="44420E46"/>
    <w:lvl w:ilvl="0" w:tplc="978086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E22113"/>
    <w:multiLevelType w:val="hybridMultilevel"/>
    <w:tmpl w:val="BDB0A238"/>
    <w:lvl w:ilvl="0" w:tplc="4BAED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4E1B83"/>
    <w:multiLevelType w:val="hybridMultilevel"/>
    <w:tmpl w:val="66E49030"/>
    <w:lvl w:ilvl="0" w:tplc="4BAED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E5"/>
    <w:rsid w:val="00004F5F"/>
    <w:rsid w:val="000237A3"/>
    <w:rsid w:val="000559BA"/>
    <w:rsid w:val="00062A3D"/>
    <w:rsid w:val="00067A4B"/>
    <w:rsid w:val="0009198F"/>
    <w:rsid w:val="00092E1C"/>
    <w:rsid w:val="00093C83"/>
    <w:rsid w:val="0009419C"/>
    <w:rsid w:val="000A2832"/>
    <w:rsid w:val="000B3D4F"/>
    <w:rsid w:val="000D40A2"/>
    <w:rsid w:val="000D4BCE"/>
    <w:rsid w:val="00102B6D"/>
    <w:rsid w:val="0010402B"/>
    <w:rsid w:val="00104DD1"/>
    <w:rsid w:val="0011058B"/>
    <w:rsid w:val="001105D9"/>
    <w:rsid w:val="001370F6"/>
    <w:rsid w:val="001429A9"/>
    <w:rsid w:val="0017037D"/>
    <w:rsid w:val="00190E6D"/>
    <w:rsid w:val="001B017E"/>
    <w:rsid w:val="001B39EB"/>
    <w:rsid w:val="001B6642"/>
    <w:rsid w:val="001B697A"/>
    <w:rsid w:val="001C1ACD"/>
    <w:rsid w:val="001C62ED"/>
    <w:rsid w:val="001D11CF"/>
    <w:rsid w:val="001D394B"/>
    <w:rsid w:val="001D4682"/>
    <w:rsid w:val="001E4496"/>
    <w:rsid w:val="001F39BE"/>
    <w:rsid w:val="001F5B36"/>
    <w:rsid w:val="001F7DC3"/>
    <w:rsid w:val="00202640"/>
    <w:rsid w:val="00204779"/>
    <w:rsid w:val="00217676"/>
    <w:rsid w:val="00220799"/>
    <w:rsid w:val="00221AA7"/>
    <w:rsid w:val="002245A7"/>
    <w:rsid w:val="00227DA5"/>
    <w:rsid w:val="00236248"/>
    <w:rsid w:val="00250150"/>
    <w:rsid w:val="002608DF"/>
    <w:rsid w:val="002659AE"/>
    <w:rsid w:val="002700F6"/>
    <w:rsid w:val="0027175C"/>
    <w:rsid w:val="002750B7"/>
    <w:rsid w:val="002852BC"/>
    <w:rsid w:val="00297AA6"/>
    <w:rsid w:val="002B1EC0"/>
    <w:rsid w:val="002B338B"/>
    <w:rsid w:val="002B4706"/>
    <w:rsid w:val="002C0382"/>
    <w:rsid w:val="002D2305"/>
    <w:rsid w:val="002F1460"/>
    <w:rsid w:val="002F36BB"/>
    <w:rsid w:val="002F698A"/>
    <w:rsid w:val="00320FB9"/>
    <w:rsid w:val="003229AB"/>
    <w:rsid w:val="00323E97"/>
    <w:rsid w:val="00327053"/>
    <w:rsid w:val="00344094"/>
    <w:rsid w:val="00352F3D"/>
    <w:rsid w:val="0035681D"/>
    <w:rsid w:val="00361D51"/>
    <w:rsid w:val="00362A26"/>
    <w:rsid w:val="00391173"/>
    <w:rsid w:val="003B21AA"/>
    <w:rsid w:val="003B69AC"/>
    <w:rsid w:val="003E3E4D"/>
    <w:rsid w:val="003E48E0"/>
    <w:rsid w:val="003F2036"/>
    <w:rsid w:val="003F67F4"/>
    <w:rsid w:val="00424C12"/>
    <w:rsid w:val="00430E1B"/>
    <w:rsid w:val="00430F35"/>
    <w:rsid w:val="00431F10"/>
    <w:rsid w:val="00437CF0"/>
    <w:rsid w:val="00441FB4"/>
    <w:rsid w:val="00467243"/>
    <w:rsid w:val="004723E5"/>
    <w:rsid w:val="004741DF"/>
    <w:rsid w:val="00485A66"/>
    <w:rsid w:val="00485F7C"/>
    <w:rsid w:val="004A73D2"/>
    <w:rsid w:val="004C4DAF"/>
    <w:rsid w:val="004D3756"/>
    <w:rsid w:val="004D64F8"/>
    <w:rsid w:val="004E3182"/>
    <w:rsid w:val="004F10FF"/>
    <w:rsid w:val="00517BD6"/>
    <w:rsid w:val="00521EC4"/>
    <w:rsid w:val="00527BBE"/>
    <w:rsid w:val="00531CF4"/>
    <w:rsid w:val="00542D8C"/>
    <w:rsid w:val="00543D10"/>
    <w:rsid w:val="00545D0E"/>
    <w:rsid w:val="00551FC6"/>
    <w:rsid w:val="0058420F"/>
    <w:rsid w:val="005978C9"/>
    <w:rsid w:val="005B0B96"/>
    <w:rsid w:val="005B35F6"/>
    <w:rsid w:val="005B3D26"/>
    <w:rsid w:val="005C23A1"/>
    <w:rsid w:val="005F5B72"/>
    <w:rsid w:val="00600B09"/>
    <w:rsid w:val="006066BA"/>
    <w:rsid w:val="00610FB9"/>
    <w:rsid w:val="00616902"/>
    <w:rsid w:val="00626A0B"/>
    <w:rsid w:val="0063065A"/>
    <w:rsid w:val="00630E9C"/>
    <w:rsid w:val="00640845"/>
    <w:rsid w:val="00641779"/>
    <w:rsid w:val="00645B0C"/>
    <w:rsid w:val="00664FE0"/>
    <w:rsid w:val="00665D1E"/>
    <w:rsid w:val="006663FB"/>
    <w:rsid w:val="00670608"/>
    <w:rsid w:val="00671A47"/>
    <w:rsid w:val="00680A28"/>
    <w:rsid w:val="006A47EC"/>
    <w:rsid w:val="006B068F"/>
    <w:rsid w:val="006B29AD"/>
    <w:rsid w:val="006C2C93"/>
    <w:rsid w:val="006C747F"/>
    <w:rsid w:val="006F363F"/>
    <w:rsid w:val="00711FD7"/>
    <w:rsid w:val="00717CA4"/>
    <w:rsid w:val="007265CC"/>
    <w:rsid w:val="007275E4"/>
    <w:rsid w:val="00731496"/>
    <w:rsid w:val="00735734"/>
    <w:rsid w:val="007409A3"/>
    <w:rsid w:val="007559AE"/>
    <w:rsid w:val="007570A3"/>
    <w:rsid w:val="00760E4D"/>
    <w:rsid w:val="007674EA"/>
    <w:rsid w:val="007802F6"/>
    <w:rsid w:val="00782116"/>
    <w:rsid w:val="007869DC"/>
    <w:rsid w:val="007E6BCC"/>
    <w:rsid w:val="007F11E4"/>
    <w:rsid w:val="00803BF6"/>
    <w:rsid w:val="00804618"/>
    <w:rsid w:val="008068E4"/>
    <w:rsid w:val="00813F3A"/>
    <w:rsid w:val="00832FCA"/>
    <w:rsid w:val="008435A2"/>
    <w:rsid w:val="0087150E"/>
    <w:rsid w:val="00891494"/>
    <w:rsid w:val="008F60D6"/>
    <w:rsid w:val="00902D28"/>
    <w:rsid w:val="00911977"/>
    <w:rsid w:val="00921B2B"/>
    <w:rsid w:val="00934F49"/>
    <w:rsid w:val="00940F76"/>
    <w:rsid w:val="0094441A"/>
    <w:rsid w:val="00985670"/>
    <w:rsid w:val="00985E47"/>
    <w:rsid w:val="00991D0C"/>
    <w:rsid w:val="009B5EE4"/>
    <w:rsid w:val="009C1C66"/>
    <w:rsid w:val="009E45E6"/>
    <w:rsid w:val="00A0724F"/>
    <w:rsid w:val="00A204D2"/>
    <w:rsid w:val="00A218F5"/>
    <w:rsid w:val="00A2649B"/>
    <w:rsid w:val="00A36728"/>
    <w:rsid w:val="00A57010"/>
    <w:rsid w:val="00A64639"/>
    <w:rsid w:val="00A75883"/>
    <w:rsid w:val="00A8045F"/>
    <w:rsid w:val="00A80CF5"/>
    <w:rsid w:val="00AA0B09"/>
    <w:rsid w:val="00AB2EE1"/>
    <w:rsid w:val="00AB61AF"/>
    <w:rsid w:val="00AE5B17"/>
    <w:rsid w:val="00AF518E"/>
    <w:rsid w:val="00B14150"/>
    <w:rsid w:val="00B1721C"/>
    <w:rsid w:val="00B17653"/>
    <w:rsid w:val="00B243D6"/>
    <w:rsid w:val="00B313FF"/>
    <w:rsid w:val="00B33546"/>
    <w:rsid w:val="00B33C7A"/>
    <w:rsid w:val="00B37137"/>
    <w:rsid w:val="00B56057"/>
    <w:rsid w:val="00B56991"/>
    <w:rsid w:val="00B63BC1"/>
    <w:rsid w:val="00B715CD"/>
    <w:rsid w:val="00B82180"/>
    <w:rsid w:val="00BB1FE8"/>
    <w:rsid w:val="00BC02A9"/>
    <w:rsid w:val="00BC6A02"/>
    <w:rsid w:val="00BD4EA1"/>
    <w:rsid w:val="00BD6CA6"/>
    <w:rsid w:val="00BE4EC1"/>
    <w:rsid w:val="00BE640A"/>
    <w:rsid w:val="00BF12DD"/>
    <w:rsid w:val="00C033FF"/>
    <w:rsid w:val="00C0545B"/>
    <w:rsid w:val="00C11519"/>
    <w:rsid w:val="00C2435E"/>
    <w:rsid w:val="00C26DB2"/>
    <w:rsid w:val="00C30CA1"/>
    <w:rsid w:val="00C33A3A"/>
    <w:rsid w:val="00C35155"/>
    <w:rsid w:val="00C35A95"/>
    <w:rsid w:val="00C50474"/>
    <w:rsid w:val="00C5658A"/>
    <w:rsid w:val="00C73CD4"/>
    <w:rsid w:val="00C912F2"/>
    <w:rsid w:val="00C97C2B"/>
    <w:rsid w:val="00CA381F"/>
    <w:rsid w:val="00CB52F9"/>
    <w:rsid w:val="00CB5DBB"/>
    <w:rsid w:val="00CD0DAB"/>
    <w:rsid w:val="00CF5D91"/>
    <w:rsid w:val="00D03E9E"/>
    <w:rsid w:val="00D113AF"/>
    <w:rsid w:val="00D15BC4"/>
    <w:rsid w:val="00D241B9"/>
    <w:rsid w:val="00D247DD"/>
    <w:rsid w:val="00D36E63"/>
    <w:rsid w:val="00D54D18"/>
    <w:rsid w:val="00D657A6"/>
    <w:rsid w:val="00D82160"/>
    <w:rsid w:val="00D8327A"/>
    <w:rsid w:val="00D84F88"/>
    <w:rsid w:val="00D8734F"/>
    <w:rsid w:val="00D96789"/>
    <w:rsid w:val="00DA14A5"/>
    <w:rsid w:val="00DB3A00"/>
    <w:rsid w:val="00DB7177"/>
    <w:rsid w:val="00DB73EC"/>
    <w:rsid w:val="00DC07E0"/>
    <w:rsid w:val="00DD7F56"/>
    <w:rsid w:val="00DE6946"/>
    <w:rsid w:val="00DF439F"/>
    <w:rsid w:val="00DF7ECD"/>
    <w:rsid w:val="00E11D25"/>
    <w:rsid w:val="00E13054"/>
    <w:rsid w:val="00E20F9D"/>
    <w:rsid w:val="00E2430B"/>
    <w:rsid w:val="00E61867"/>
    <w:rsid w:val="00E64DEF"/>
    <w:rsid w:val="00E7164C"/>
    <w:rsid w:val="00E82542"/>
    <w:rsid w:val="00E929FC"/>
    <w:rsid w:val="00E93A72"/>
    <w:rsid w:val="00EA0258"/>
    <w:rsid w:val="00EB0F73"/>
    <w:rsid w:val="00EE0FD0"/>
    <w:rsid w:val="00EE14C2"/>
    <w:rsid w:val="00EE28F7"/>
    <w:rsid w:val="00EE38BF"/>
    <w:rsid w:val="00EF63F9"/>
    <w:rsid w:val="00F059BC"/>
    <w:rsid w:val="00F120FE"/>
    <w:rsid w:val="00F14E0A"/>
    <w:rsid w:val="00F22AC3"/>
    <w:rsid w:val="00F248C2"/>
    <w:rsid w:val="00F3178A"/>
    <w:rsid w:val="00F35835"/>
    <w:rsid w:val="00F35865"/>
    <w:rsid w:val="00F45009"/>
    <w:rsid w:val="00F531C8"/>
    <w:rsid w:val="00F61A1C"/>
    <w:rsid w:val="00F661D2"/>
    <w:rsid w:val="00F673E4"/>
    <w:rsid w:val="00F80E1B"/>
    <w:rsid w:val="00F85016"/>
    <w:rsid w:val="00F91DD2"/>
    <w:rsid w:val="00F97CB9"/>
    <w:rsid w:val="00FA19A1"/>
    <w:rsid w:val="00FA2D13"/>
    <w:rsid w:val="00FA3653"/>
    <w:rsid w:val="00FB1A09"/>
    <w:rsid w:val="00FB419E"/>
    <w:rsid w:val="00FC1D2F"/>
    <w:rsid w:val="00FC3A8F"/>
    <w:rsid w:val="00FF44D9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FDC5"/>
  <w15:chartTrackingRefBased/>
  <w15:docId w15:val="{5160DD2D-BB96-4E20-8DB7-1B31ACFE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77"/>
  </w:style>
  <w:style w:type="paragraph" w:styleId="Footer">
    <w:name w:val="footer"/>
    <w:basedOn w:val="Normal"/>
    <w:link w:val="FooterChar"/>
    <w:unhideWhenUsed/>
    <w:rsid w:val="0091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48.bin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6.wmf"/><Relationship Id="rId63" Type="http://schemas.openxmlformats.org/officeDocument/2006/relationships/oleObject" Target="embeddings/oleObject22.bin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2.bin"/><Relationship Id="rId89" Type="http://schemas.openxmlformats.org/officeDocument/2006/relationships/image" Target="media/image49.wmf"/><Relationship Id="rId112" Type="http://schemas.openxmlformats.org/officeDocument/2006/relationships/image" Target="media/image61.wmf"/><Relationship Id="rId16" Type="http://schemas.openxmlformats.org/officeDocument/2006/relationships/image" Target="media/image7.emf"/><Relationship Id="rId107" Type="http://schemas.openxmlformats.org/officeDocument/2006/relationships/oleObject" Target="embeddings/oleObject43.bin"/><Relationship Id="rId11" Type="http://schemas.openxmlformats.org/officeDocument/2006/relationships/image" Target="media/image4.emf"/><Relationship Id="rId32" Type="http://schemas.openxmlformats.org/officeDocument/2006/relationships/image" Target="media/image16.wmf"/><Relationship Id="rId37" Type="http://schemas.openxmlformats.org/officeDocument/2006/relationships/image" Target="media/image19.emf"/><Relationship Id="rId53" Type="http://schemas.openxmlformats.org/officeDocument/2006/relationships/image" Target="media/image29.emf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27.bin"/><Relationship Id="rId79" Type="http://schemas.openxmlformats.org/officeDocument/2006/relationships/image" Target="media/image44.wmf"/><Relationship Id="rId102" Type="http://schemas.openxmlformats.org/officeDocument/2006/relationships/image" Target="media/image56.wmf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1.bin"/><Relationship Id="rId90" Type="http://schemas.openxmlformats.org/officeDocument/2006/relationships/oleObject" Target="embeddings/oleObject35.bin"/><Relationship Id="rId95" Type="http://schemas.openxmlformats.org/officeDocument/2006/relationships/image" Target="media/image52.wmf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3.e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19.bin"/><Relationship Id="rId64" Type="http://schemas.openxmlformats.org/officeDocument/2006/relationships/image" Target="media/image36.wmf"/><Relationship Id="rId69" Type="http://schemas.openxmlformats.org/officeDocument/2006/relationships/image" Target="media/image38.emf"/><Relationship Id="rId77" Type="http://schemas.openxmlformats.org/officeDocument/2006/relationships/image" Target="media/image43.wmf"/><Relationship Id="rId100" Type="http://schemas.openxmlformats.org/officeDocument/2006/relationships/image" Target="media/image55.wmf"/><Relationship Id="rId105" Type="http://schemas.openxmlformats.org/officeDocument/2006/relationships/oleObject" Target="embeddings/oleObject42.bin"/><Relationship Id="rId113" Type="http://schemas.openxmlformats.org/officeDocument/2006/relationships/oleObject" Target="embeddings/oleObject46.bin"/><Relationship Id="rId118" Type="http://schemas.openxmlformats.org/officeDocument/2006/relationships/image" Target="media/image64.wmf"/><Relationship Id="rId8" Type="http://schemas.openxmlformats.org/officeDocument/2006/relationships/image" Target="media/image2.wmf"/><Relationship Id="rId51" Type="http://schemas.openxmlformats.org/officeDocument/2006/relationships/image" Target="media/image28.wmf"/><Relationship Id="rId72" Type="http://schemas.openxmlformats.org/officeDocument/2006/relationships/oleObject" Target="embeddings/oleObject26.bin"/><Relationship Id="rId80" Type="http://schemas.openxmlformats.org/officeDocument/2006/relationships/oleObject" Target="embeddings/oleObject30.bin"/><Relationship Id="rId85" Type="http://schemas.openxmlformats.org/officeDocument/2006/relationships/image" Target="media/image47.wmf"/><Relationship Id="rId93" Type="http://schemas.openxmlformats.org/officeDocument/2006/relationships/image" Target="media/image51.wmf"/><Relationship Id="rId98" Type="http://schemas.openxmlformats.org/officeDocument/2006/relationships/image" Target="media/image54.wmf"/><Relationship Id="rId121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5.bin"/><Relationship Id="rId59" Type="http://schemas.openxmlformats.org/officeDocument/2006/relationships/image" Target="media/image33.emf"/><Relationship Id="rId67" Type="http://schemas.openxmlformats.org/officeDocument/2006/relationships/image" Target="media/image37.wmf"/><Relationship Id="rId103" Type="http://schemas.openxmlformats.org/officeDocument/2006/relationships/oleObject" Target="embeddings/oleObject41.bin"/><Relationship Id="rId108" Type="http://schemas.openxmlformats.org/officeDocument/2006/relationships/image" Target="media/image59.wmf"/><Relationship Id="rId116" Type="http://schemas.openxmlformats.org/officeDocument/2006/relationships/image" Target="media/image63.wmf"/><Relationship Id="rId124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22.wmf"/><Relationship Id="rId54" Type="http://schemas.openxmlformats.org/officeDocument/2006/relationships/image" Target="media/image30.emf"/><Relationship Id="rId62" Type="http://schemas.openxmlformats.org/officeDocument/2006/relationships/image" Target="media/image35.wmf"/><Relationship Id="rId70" Type="http://schemas.openxmlformats.org/officeDocument/2006/relationships/image" Target="media/image39.emf"/><Relationship Id="rId75" Type="http://schemas.openxmlformats.org/officeDocument/2006/relationships/image" Target="media/image42.wmf"/><Relationship Id="rId83" Type="http://schemas.openxmlformats.org/officeDocument/2006/relationships/image" Target="media/image46.wmf"/><Relationship Id="rId88" Type="http://schemas.openxmlformats.org/officeDocument/2006/relationships/oleObject" Target="embeddings/oleObject34.bin"/><Relationship Id="rId91" Type="http://schemas.openxmlformats.org/officeDocument/2006/relationships/image" Target="media/image50.wmf"/><Relationship Id="rId96" Type="http://schemas.openxmlformats.org/officeDocument/2006/relationships/oleObject" Target="embeddings/oleObject38.bin"/><Relationship Id="rId111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emf"/><Relationship Id="rId49" Type="http://schemas.openxmlformats.org/officeDocument/2006/relationships/image" Target="media/image27.wmf"/><Relationship Id="rId57" Type="http://schemas.openxmlformats.org/officeDocument/2006/relationships/image" Target="media/image32.wmf"/><Relationship Id="rId106" Type="http://schemas.openxmlformats.org/officeDocument/2006/relationships/image" Target="media/image58.wmf"/><Relationship Id="rId114" Type="http://schemas.openxmlformats.org/officeDocument/2006/relationships/image" Target="media/image62.wmf"/><Relationship Id="rId119" Type="http://schemas.openxmlformats.org/officeDocument/2006/relationships/oleObject" Target="embeddings/oleObject49.bin"/><Relationship Id="rId10" Type="http://schemas.openxmlformats.org/officeDocument/2006/relationships/image" Target="media/image3.emf"/><Relationship Id="rId31" Type="http://schemas.openxmlformats.org/officeDocument/2006/relationships/oleObject" Target="embeddings/oleObject10.bin"/><Relationship Id="rId44" Type="http://schemas.openxmlformats.org/officeDocument/2006/relationships/image" Target="media/image24.emf"/><Relationship Id="rId52" Type="http://schemas.openxmlformats.org/officeDocument/2006/relationships/oleObject" Target="embeddings/oleObject18.bin"/><Relationship Id="rId60" Type="http://schemas.openxmlformats.org/officeDocument/2006/relationships/image" Target="media/image34.wmf"/><Relationship Id="rId65" Type="http://schemas.openxmlformats.org/officeDocument/2006/relationships/oleObject" Target="embeddings/oleObject23.bin"/><Relationship Id="rId73" Type="http://schemas.openxmlformats.org/officeDocument/2006/relationships/image" Target="media/image41.wmf"/><Relationship Id="rId78" Type="http://schemas.openxmlformats.org/officeDocument/2006/relationships/oleObject" Target="embeddings/oleObject29.bin"/><Relationship Id="rId81" Type="http://schemas.openxmlformats.org/officeDocument/2006/relationships/image" Target="media/image45.wm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44.bin"/><Relationship Id="rId34" Type="http://schemas.openxmlformats.org/officeDocument/2006/relationships/image" Target="media/image17.wmf"/><Relationship Id="rId50" Type="http://schemas.openxmlformats.org/officeDocument/2006/relationships/oleObject" Target="embeddings/oleObject17.bin"/><Relationship Id="rId55" Type="http://schemas.openxmlformats.org/officeDocument/2006/relationships/image" Target="media/image31.wmf"/><Relationship Id="rId76" Type="http://schemas.openxmlformats.org/officeDocument/2006/relationships/oleObject" Target="embeddings/oleObject28.bin"/><Relationship Id="rId97" Type="http://schemas.openxmlformats.org/officeDocument/2006/relationships/image" Target="media/image53.emf"/><Relationship Id="rId104" Type="http://schemas.openxmlformats.org/officeDocument/2006/relationships/image" Target="media/image57.wmf"/><Relationship Id="rId120" Type="http://schemas.openxmlformats.org/officeDocument/2006/relationships/image" Target="media/image65.wmf"/><Relationship Id="rId7" Type="http://schemas.openxmlformats.org/officeDocument/2006/relationships/image" Target="media/image1.emf"/><Relationship Id="rId71" Type="http://schemas.openxmlformats.org/officeDocument/2006/relationships/image" Target="media/image40.wmf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2.wmf"/><Relationship Id="rId40" Type="http://schemas.openxmlformats.org/officeDocument/2006/relationships/image" Target="media/image21.emf"/><Relationship Id="rId45" Type="http://schemas.openxmlformats.org/officeDocument/2006/relationships/image" Target="media/image25.wmf"/><Relationship Id="rId66" Type="http://schemas.openxmlformats.org/officeDocument/2006/relationships/oleObject" Target="embeddings/oleObject24.bin"/><Relationship Id="rId87" Type="http://schemas.openxmlformats.org/officeDocument/2006/relationships/image" Target="media/image48.wmf"/><Relationship Id="rId110" Type="http://schemas.openxmlformats.org/officeDocument/2006/relationships/image" Target="media/image60.wmf"/><Relationship Id="rId115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</dc:creator>
  <cp:keywords/>
  <dc:description/>
  <cp:lastModifiedBy>Nassir Hussni Sabah</cp:lastModifiedBy>
  <cp:revision>77</cp:revision>
  <dcterms:created xsi:type="dcterms:W3CDTF">2016-10-08T12:47:00Z</dcterms:created>
  <dcterms:modified xsi:type="dcterms:W3CDTF">2018-11-29T09:21:00Z</dcterms:modified>
</cp:coreProperties>
</file>